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183C" w14:textId="77777777" w:rsidR="001D57C6" w:rsidRPr="001D57C6" w:rsidRDefault="001D57C6" w:rsidP="001D57C6">
      <w:pPr>
        <w:ind w:left="-2" w:hanging="2"/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Calibri"/>
          <w:color w:val="000000"/>
          <w:sz w:val="26"/>
          <w:szCs w:val="26"/>
          <w:lang w:eastAsia="nl-NL"/>
        </w:rPr>
        <w:t>Betreft: uitnodiging gesprek</w:t>
      </w:r>
      <w:r w:rsidRPr="001D57C6">
        <w:rPr>
          <w:rFonts w:ascii="Barlow Light" w:eastAsia="Times New Roman" w:hAnsi="Barlow Light" w:cs="Calibri"/>
          <w:color w:val="FF0000"/>
          <w:sz w:val="26"/>
          <w:szCs w:val="26"/>
          <w:lang w:eastAsia="nl-NL"/>
        </w:rPr>
        <w:t xml:space="preserve"> {datum en </w:t>
      </w:r>
      <w:proofErr w:type="gramStart"/>
      <w:r w:rsidRPr="001D57C6">
        <w:rPr>
          <w:rFonts w:ascii="Barlow Light" w:eastAsia="Times New Roman" w:hAnsi="Barlow Light" w:cs="Calibri"/>
          <w:color w:val="FF0000"/>
          <w:sz w:val="26"/>
          <w:szCs w:val="26"/>
          <w:lang w:eastAsia="nl-NL"/>
        </w:rPr>
        <w:t>plaats /</w:t>
      </w:r>
      <w:proofErr w:type="gramEnd"/>
      <w:r w:rsidRPr="001D57C6">
        <w:rPr>
          <w:rFonts w:ascii="Barlow Light" w:eastAsia="Times New Roman" w:hAnsi="Barlow Light" w:cs="Calibri"/>
          <w:color w:val="FF0000"/>
          <w:sz w:val="26"/>
          <w:szCs w:val="26"/>
          <w:lang w:eastAsia="nl-NL"/>
        </w:rPr>
        <w:t xml:space="preserve"> huisartspraktijk ….}</w:t>
      </w:r>
    </w:p>
    <w:p w14:paraId="38D798DA" w14:textId="77777777" w:rsidR="001D57C6" w:rsidRPr="001D57C6" w:rsidRDefault="001D57C6" w:rsidP="001D57C6">
      <w:pPr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</w:p>
    <w:p w14:paraId="420FC221" w14:textId="77777777" w:rsidR="001D57C6" w:rsidRPr="001D57C6" w:rsidRDefault="001D57C6" w:rsidP="001D57C6">
      <w:pPr>
        <w:ind w:left="-2" w:hanging="2"/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Calibri"/>
          <w:color w:val="000000"/>
          <w:sz w:val="26"/>
          <w:szCs w:val="26"/>
          <w:lang w:eastAsia="nl-NL"/>
        </w:rPr>
        <w:t>[Plaats, datum]</w:t>
      </w:r>
    </w:p>
    <w:p w14:paraId="71974B25" w14:textId="77777777" w:rsidR="001D57C6" w:rsidRPr="001D57C6" w:rsidRDefault="001D57C6" w:rsidP="001D57C6">
      <w:pPr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</w:p>
    <w:p w14:paraId="542ABE81" w14:textId="77777777" w:rsidR="001D57C6" w:rsidRPr="001D57C6" w:rsidRDefault="001D57C6" w:rsidP="001D57C6">
      <w:pPr>
        <w:ind w:left="-2" w:hanging="2"/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Calibri"/>
          <w:color w:val="000000"/>
          <w:sz w:val="26"/>
          <w:szCs w:val="26"/>
          <w:lang w:eastAsia="nl-NL"/>
        </w:rPr>
        <w:t>[</w:t>
      </w:r>
      <w:proofErr w:type="spellStart"/>
      <w:r w:rsidRPr="001D57C6">
        <w:rPr>
          <w:rFonts w:ascii="Barlow Light" w:eastAsia="Times New Roman" w:hAnsi="Barlow Light" w:cs="Calibri"/>
          <w:color w:val="000000"/>
          <w:sz w:val="26"/>
          <w:szCs w:val="26"/>
          <w:lang w:eastAsia="nl-NL"/>
        </w:rPr>
        <w:t>Naw-gegevens</w:t>
      </w:r>
      <w:proofErr w:type="spellEnd"/>
      <w:r w:rsidRPr="001D57C6">
        <w:rPr>
          <w:rFonts w:ascii="Barlow Light" w:eastAsia="Times New Roman" w:hAnsi="Barlow Light" w:cs="Calibri"/>
          <w:color w:val="000000"/>
          <w:sz w:val="26"/>
          <w:szCs w:val="26"/>
          <w:lang w:eastAsia="nl-NL"/>
        </w:rPr>
        <w:t xml:space="preserve"> geadresseerde]</w:t>
      </w:r>
    </w:p>
    <w:p w14:paraId="06DB42A5" w14:textId="77777777" w:rsidR="001D57C6" w:rsidRPr="001D57C6" w:rsidRDefault="001D57C6" w:rsidP="001D57C6">
      <w:pPr>
        <w:spacing w:after="240"/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</w:p>
    <w:p w14:paraId="24985703" w14:textId="77777777" w:rsidR="001D57C6" w:rsidRPr="001D57C6" w:rsidRDefault="001D57C6" w:rsidP="001D57C6">
      <w:pPr>
        <w:ind w:left="-2" w:hanging="2"/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>Beste mevrouw, meneer,</w:t>
      </w:r>
    </w:p>
    <w:p w14:paraId="034EC1DF" w14:textId="77777777" w:rsidR="001D57C6" w:rsidRPr="001D57C6" w:rsidRDefault="001D57C6" w:rsidP="001D57C6">
      <w:pPr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</w:p>
    <w:p w14:paraId="7F7028D4" w14:textId="77777777" w:rsidR="001D57C6" w:rsidRPr="001D57C6" w:rsidRDefault="001D57C6" w:rsidP="001D57C6">
      <w:pPr>
        <w:ind w:left="-2" w:hanging="2"/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>Hoe gaat het met u en met uw gezondheid?</w:t>
      </w:r>
    </w:p>
    <w:p w14:paraId="0CDB3C4A" w14:textId="77777777" w:rsidR="001D57C6" w:rsidRPr="001D57C6" w:rsidRDefault="001D57C6" w:rsidP="001D57C6">
      <w:pPr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</w:p>
    <w:p w14:paraId="51A4A33F" w14:textId="77777777" w:rsidR="001D57C6" w:rsidRPr="001D57C6" w:rsidRDefault="001D57C6" w:rsidP="001D57C6">
      <w:pPr>
        <w:ind w:left="-2" w:hanging="2"/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>U ontvangt deze brief omdat u bij onze praktijk bekend bent met een hart- en vaatziekte. Samen met u willen wij werken aan uw gezondheid. Dat is niet altijd makkelijk, maar wel belangrijk!</w:t>
      </w:r>
    </w:p>
    <w:p w14:paraId="341782DA" w14:textId="77777777" w:rsidR="001D57C6" w:rsidRPr="001D57C6" w:rsidRDefault="001D57C6" w:rsidP="001D57C6">
      <w:pPr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</w:p>
    <w:p w14:paraId="0DC2C747" w14:textId="5475CF7A" w:rsidR="001D57C6" w:rsidRPr="001D57C6" w:rsidRDefault="001D57C6" w:rsidP="001D57C6">
      <w:pPr>
        <w:ind w:left="-2" w:hanging="2"/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>Wij horen graag van u welke wensen u heeft voor uw gezondheid en wat er op dit moment bij u leeft.</w:t>
      </w:r>
      <w:r w:rsidRPr="001D57C6"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  <w:t xml:space="preserve"> </w:t>
      </w: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Om dit samen met u te bespreken heb ik alvast een tijd voor u gereserveerd. Ik, praktijkverpleegkundige </w:t>
      </w:r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>{naam}</w:t>
      </w: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 zie u graag op </w:t>
      </w:r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>{</w:t>
      </w:r>
      <w:proofErr w:type="gramStart"/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>dag /</w:t>
      </w:r>
      <w:proofErr w:type="gramEnd"/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 xml:space="preserve"> maand}</w:t>
      </w: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 2023 om </w:t>
      </w:r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>{tijd}</w:t>
      </w: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 uur op de huisartsenpraktijk </w:t>
      </w:r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>{adres}</w:t>
      </w:r>
    </w:p>
    <w:p w14:paraId="0463AC2A" w14:textId="77777777" w:rsidR="001D57C6" w:rsidRPr="001D57C6" w:rsidRDefault="001D57C6" w:rsidP="001D57C6">
      <w:pPr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</w:p>
    <w:p w14:paraId="1DA57F9F" w14:textId="46A55635" w:rsidR="001D57C6" w:rsidRPr="001D57C6" w:rsidRDefault="001D57C6" w:rsidP="001D57C6">
      <w:pPr>
        <w:ind w:left="-2" w:hanging="2"/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Voorafgaand vraag ik u het volgende </w:t>
      </w:r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 xml:space="preserve">{haal weg wat niet van toepassing </w:t>
      </w:r>
      <w:proofErr w:type="gramStart"/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>is /</w:t>
      </w:r>
      <w:proofErr w:type="gramEnd"/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 xml:space="preserve"> maak keuze tussen de opties 1 t/m4: wel of niet via zorgdomein en wel of niet nuchter blijven}</w:t>
      </w:r>
      <w:r w:rsidRPr="001D57C6"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  <w:br/>
      </w:r>
    </w:p>
    <w:p w14:paraId="711DA9C9" w14:textId="77777777" w:rsidR="001D57C6" w:rsidRPr="001D57C6" w:rsidRDefault="001D57C6" w:rsidP="001D57C6">
      <w:pPr>
        <w:numPr>
          <w:ilvl w:val="0"/>
          <w:numId w:val="1"/>
        </w:numPr>
        <w:ind w:left="358"/>
        <w:textAlignment w:val="baseline"/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Bij deze uitnodiging vindt u een labformulier. Dit is voor het testen van uw bloed en uw urine. U kunt hiervoor een afspraak maken op </w:t>
      </w:r>
      <w:hyperlink r:id="rId8" w:history="1">
        <w:r w:rsidRPr="001D57C6">
          <w:rPr>
            <w:rFonts w:ascii="Barlow Light" w:eastAsia="Times New Roman" w:hAnsi="Barlow Light" w:cs="Arial"/>
            <w:color w:val="1155CC"/>
            <w:sz w:val="26"/>
            <w:szCs w:val="26"/>
            <w:u w:val="single"/>
            <w:lang w:eastAsia="nl-NL"/>
          </w:rPr>
          <w:t>www.atalmedial.nl</w:t>
        </w:r>
      </w:hyperlink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>. Dit onderzoek moet uiterlijk 3 dagen voor onze afspraak gedaan worden. U hoeft niet nuchter te zijn voor dit onderzoek</w:t>
      </w:r>
    </w:p>
    <w:p w14:paraId="1A07789C" w14:textId="77777777" w:rsidR="001D57C6" w:rsidRPr="001D57C6" w:rsidRDefault="001D57C6" w:rsidP="001D57C6">
      <w:pPr>
        <w:numPr>
          <w:ilvl w:val="0"/>
          <w:numId w:val="1"/>
        </w:numPr>
        <w:ind w:left="358"/>
        <w:textAlignment w:val="baseline"/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Tegelijk met deze uitnodiging heb ik u via Zorgdomein een labformulier gestuurd naar uw mailadres. Dit is voor het testen van uw bloed en uw urine. U kunt hiervoor een afspraak maken op </w:t>
      </w:r>
      <w:hyperlink r:id="rId9" w:history="1">
        <w:r w:rsidRPr="001D57C6">
          <w:rPr>
            <w:rFonts w:ascii="Barlow Light" w:eastAsia="Times New Roman" w:hAnsi="Barlow Light" w:cs="Arial"/>
            <w:color w:val="1155CC"/>
            <w:sz w:val="26"/>
            <w:szCs w:val="26"/>
            <w:u w:val="single"/>
            <w:lang w:eastAsia="nl-NL"/>
          </w:rPr>
          <w:t>www.atalmedial.nl</w:t>
        </w:r>
      </w:hyperlink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. Dit onderzoek moet uiterlijk </w:t>
      </w:r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>3 dagen</w:t>
      </w: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 voor onze afspraak gedaan worden. U hoeft niet nuchter te zijn voor dit onderzoek</w:t>
      </w:r>
    </w:p>
    <w:p w14:paraId="2BAAC46D" w14:textId="75A6FEC5" w:rsidR="001D57C6" w:rsidRPr="001D57C6" w:rsidRDefault="001D57C6" w:rsidP="001D57C6">
      <w:pPr>
        <w:numPr>
          <w:ilvl w:val="0"/>
          <w:numId w:val="1"/>
        </w:numPr>
        <w:ind w:left="358"/>
        <w:textAlignment w:val="baseline"/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Bij deze uitnodiging vindt u een labformulier. Dit is voor het testen van uw bloed en uw urine. U kunt hiervoor een afspraak maken op </w:t>
      </w:r>
      <w:hyperlink r:id="rId10" w:history="1">
        <w:r w:rsidRPr="001D57C6">
          <w:rPr>
            <w:rFonts w:ascii="Barlow Light" w:eastAsia="Times New Roman" w:hAnsi="Barlow Light" w:cs="Arial"/>
            <w:color w:val="1155CC"/>
            <w:sz w:val="26"/>
            <w:szCs w:val="26"/>
            <w:u w:val="single"/>
            <w:lang w:eastAsia="nl-NL"/>
          </w:rPr>
          <w:t>www.atalmedial.nl</w:t>
        </w:r>
      </w:hyperlink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. Dit onderzoek moet </w:t>
      </w:r>
      <w:r w:rsidR="00D30435"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uiterlijk </w:t>
      </w:r>
      <w:r w:rsidR="00D30435"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>3</w:t>
      </w:r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 xml:space="preserve"> dagen </w:t>
      </w: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>voor onze afspraak gedaan worden. Let op: u moet nuchter zijn voor het bloedonderzoek. Eet niet meer na 22:00 uur op de dag voor uw afspraak. U mag vanaf 22:00 uur alleen water of thee zonder suiker drinken.</w:t>
      </w:r>
    </w:p>
    <w:p w14:paraId="513E5593" w14:textId="77777777" w:rsidR="001D57C6" w:rsidRPr="001D57C6" w:rsidRDefault="001D57C6" w:rsidP="001D57C6">
      <w:pPr>
        <w:numPr>
          <w:ilvl w:val="0"/>
          <w:numId w:val="1"/>
        </w:numPr>
        <w:ind w:left="358"/>
        <w:textAlignment w:val="baseline"/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Tegelijk met deze uitnodiging heb ik u via Zorgdomein een labformulier gestuurd naar uw mailadres. Dit is voor het testen van uw bloed en uw urine. U kunt hiervoor een afspraak maken op </w:t>
      </w:r>
      <w:hyperlink r:id="rId11" w:history="1">
        <w:r w:rsidRPr="001D57C6">
          <w:rPr>
            <w:rFonts w:ascii="Barlow Light" w:eastAsia="Times New Roman" w:hAnsi="Barlow Light" w:cs="Arial"/>
            <w:color w:val="1155CC"/>
            <w:sz w:val="26"/>
            <w:szCs w:val="26"/>
            <w:u w:val="single"/>
            <w:lang w:eastAsia="nl-NL"/>
          </w:rPr>
          <w:t>www.atalmedial.nl</w:t>
        </w:r>
      </w:hyperlink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. Dit onderzoek moet uiterlijk </w:t>
      </w:r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 xml:space="preserve">3 dagen </w:t>
      </w: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>voor onze afspraak gedaan worden. Let op: u moet nuchter zijn voor het bloedonderzoek. Eet niet meer na 22:00 uur op de dag voor uw afspraak. U mag vanaf 22:00 uur alleen water of thee zonder suiker drinken.</w:t>
      </w:r>
    </w:p>
    <w:p w14:paraId="5F65C948" w14:textId="77777777" w:rsidR="001D57C6" w:rsidRPr="001D57C6" w:rsidRDefault="001D57C6" w:rsidP="00D30435">
      <w:pPr>
        <w:ind w:left="-2"/>
        <w:textAlignment w:val="baseline"/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lastRenderedPageBreak/>
        <w:t>Bij deze uitnodiging vindt u een vragenlijst ter voorbereiding van het gesprek. Wilt u deze invullen en meenemen?</w:t>
      </w:r>
    </w:p>
    <w:p w14:paraId="7D3EB746" w14:textId="3BF47989" w:rsidR="001D57C6" w:rsidRPr="001D57C6" w:rsidRDefault="001D57C6" w:rsidP="001D57C6">
      <w:pPr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  <w:r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  <w:br/>
      </w: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Als deze afspraak niet uitkomt neem dan zo spoedig mogelijk contact op met de huisartspraktijk. U kunt mij mailen </w:t>
      </w:r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 xml:space="preserve">{mailadres} </w:t>
      </w: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 xml:space="preserve">of u kunt bellen naar de assistente </w:t>
      </w:r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>{telefoonnummer} </w:t>
      </w:r>
    </w:p>
    <w:p w14:paraId="6A09E9DE" w14:textId="77777777" w:rsidR="001D57C6" w:rsidRPr="001D57C6" w:rsidRDefault="001D57C6" w:rsidP="001D57C6">
      <w:pPr>
        <w:spacing w:after="240"/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</w:p>
    <w:p w14:paraId="42ECA15A" w14:textId="4FE915C1" w:rsidR="001D57C6" w:rsidRPr="001D57C6" w:rsidRDefault="001D57C6" w:rsidP="001D57C6">
      <w:pPr>
        <w:ind w:left="-2" w:hanging="2"/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000000"/>
          <w:sz w:val="26"/>
          <w:szCs w:val="26"/>
          <w:lang w:eastAsia="nl-NL"/>
        </w:rPr>
        <w:t>Met vriendelijke groet, </w:t>
      </w:r>
    </w:p>
    <w:p w14:paraId="0AF6C29B" w14:textId="77777777" w:rsidR="001D57C6" w:rsidRPr="001D57C6" w:rsidRDefault="001D57C6" w:rsidP="001D57C6">
      <w:pPr>
        <w:rPr>
          <w:rFonts w:ascii="Barlow Light" w:eastAsia="Times New Roman" w:hAnsi="Barlow Light" w:cs="Times New Roman"/>
          <w:color w:val="auto"/>
          <w:sz w:val="26"/>
          <w:szCs w:val="26"/>
          <w:lang w:eastAsia="nl-NL"/>
        </w:rPr>
      </w:pPr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>{</w:t>
      </w:r>
      <w:proofErr w:type="gramStart"/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>naam</w:t>
      </w:r>
      <w:proofErr w:type="gramEnd"/>
      <w:r w:rsidRPr="001D57C6">
        <w:rPr>
          <w:rFonts w:ascii="Barlow Light" w:eastAsia="Times New Roman" w:hAnsi="Barlow Light" w:cs="Arial"/>
          <w:color w:val="FF0000"/>
          <w:sz w:val="26"/>
          <w:szCs w:val="26"/>
          <w:lang w:eastAsia="nl-NL"/>
        </w:rPr>
        <w:t xml:space="preserve"> praktijkverpleegkundige}</w:t>
      </w:r>
    </w:p>
    <w:p w14:paraId="37945DAB" w14:textId="2CE7503E" w:rsidR="001D57C6" w:rsidRDefault="001D57C6" w:rsidP="001D57C6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nl-NL"/>
        </w:rPr>
      </w:pPr>
    </w:p>
    <w:p w14:paraId="5979F215" w14:textId="77777777" w:rsidR="001D57C6" w:rsidRDefault="001D57C6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nl-NL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nl-NL"/>
        </w:rPr>
        <w:br w:type="page"/>
      </w:r>
    </w:p>
    <w:p w14:paraId="26EC49DC" w14:textId="18EE20F4" w:rsidR="001D57C6" w:rsidRDefault="001D57C6" w:rsidP="001D57C6">
      <w:r>
        <w:lastRenderedPageBreak/>
        <w:t>Vragenlijst</w:t>
      </w:r>
    </w:p>
    <w:p w14:paraId="0272EB2A" w14:textId="0DB4586B" w:rsidR="001D57C6" w:rsidRDefault="001D57C6" w:rsidP="001D57C6"/>
    <w:p w14:paraId="5AB0B027" w14:textId="7DE772A6" w:rsidR="001D57C6" w:rsidRPr="001D57C6" w:rsidRDefault="001D57C6" w:rsidP="001D57C6">
      <w:pPr>
        <w:pStyle w:val="Lijstalinea"/>
        <w:numPr>
          <w:ilvl w:val="0"/>
          <w:numId w:val="4"/>
        </w:numPr>
        <w:rPr>
          <w:rFonts w:ascii="Barlow Light" w:hAnsi="Barlow Light"/>
          <w:sz w:val="26"/>
          <w:szCs w:val="26"/>
        </w:rPr>
      </w:pPr>
      <w:r w:rsidRPr="001D57C6">
        <w:rPr>
          <w:rFonts w:ascii="Barlow Light" w:hAnsi="Barlow Light"/>
          <w:sz w:val="26"/>
          <w:szCs w:val="26"/>
        </w:rPr>
        <w:t>Heeft u zelf een aantal metingen gedaan?</w:t>
      </w:r>
    </w:p>
    <w:p w14:paraId="462D6599" w14:textId="569F7C51" w:rsidR="001D57C6" w:rsidRDefault="001D57C6" w:rsidP="001D57C6">
      <w:pPr>
        <w:rPr>
          <w:rFonts w:ascii="Barlow Light" w:hAnsi="Barlow Light"/>
          <w:sz w:val="26"/>
          <w:szCs w:val="26"/>
        </w:rPr>
      </w:pPr>
    </w:p>
    <w:p w14:paraId="3F71122E" w14:textId="6DEB2752" w:rsidR="001D57C6" w:rsidRDefault="001D57C6" w:rsidP="001D57C6">
      <w:pPr>
        <w:rPr>
          <w:rFonts w:ascii="Barlow Light" w:hAnsi="Barlow Light"/>
          <w:sz w:val="26"/>
          <w:szCs w:val="26"/>
        </w:rPr>
      </w:pPr>
      <w:r>
        <w:rPr>
          <w:rFonts w:ascii="Barlow Light" w:hAnsi="Barlow Light"/>
          <w:sz w:val="26"/>
          <w:szCs w:val="26"/>
        </w:rPr>
        <w:t>Gewicht:</w:t>
      </w:r>
    </w:p>
    <w:p w14:paraId="71506D7F" w14:textId="629917E4" w:rsidR="001D57C6" w:rsidRDefault="001D57C6" w:rsidP="001D57C6">
      <w:pPr>
        <w:rPr>
          <w:rFonts w:ascii="Barlow Light" w:hAnsi="Barlow Light"/>
          <w:sz w:val="26"/>
          <w:szCs w:val="26"/>
        </w:rPr>
      </w:pPr>
      <w:r>
        <w:rPr>
          <w:rFonts w:ascii="Barlow Light" w:hAnsi="Barlow Light"/>
          <w:sz w:val="26"/>
          <w:szCs w:val="26"/>
        </w:rPr>
        <w:t>Bloeddruk:</w:t>
      </w:r>
    </w:p>
    <w:p w14:paraId="263665E3" w14:textId="63F887A5" w:rsidR="001D57C6" w:rsidRDefault="001D57C6" w:rsidP="001D57C6">
      <w:pPr>
        <w:rPr>
          <w:rFonts w:ascii="Barlow Light" w:hAnsi="Barlow Light"/>
          <w:sz w:val="26"/>
          <w:szCs w:val="26"/>
        </w:rPr>
      </w:pPr>
      <w:r>
        <w:rPr>
          <w:rFonts w:ascii="Barlow Light" w:hAnsi="Barlow Light"/>
          <w:sz w:val="26"/>
          <w:szCs w:val="26"/>
        </w:rPr>
        <w:t>Glucose nuchter:</w:t>
      </w:r>
    </w:p>
    <w:p w14:paraId="5078AFF0" w14:textId="77777777" w:rsidR="001D57C6" w:rsidRDefault="001D57C6" w:rsidP="001D57C6">
      <w:pPr>
        <w:rPr>
          <w:rFonts w:ascii="Barlow Light" w:hAnsi="Barlow Light"/>
          <w:sz w:val="26"/>
          <w:szCs w:val="26"/>
        </w:rPr>
      </w:pPr>
    </w:p>
    <w:p w14:paraId="73D567B4" w14:textId="5CF8657E" w:rsidR="001D57C6" w:rsidRDefault="001D57C6" w:rsidP="001D57C6">
      <w:pPr>
        <w:rPr>
          <w:rFonts w:ascii="Barlow Light" w:hAnsi="Barlow Light"/>
          <w:sz w:val="26"/>
          <w:szCs w:val="26"/>
        </w:rPr>
      </w:pPr>
    </w:p>
    <w:p w14:paraId="017CBD59" w14:textId="380647AD" w:rsidR="001D57C6" w:rsidRDefault="001D57C6" w:rsidP="001D57C6">
      <w:pPr>
        <w:pStyle w:val="Lijstalinea"/>
        <w:numPr>
          <w:ilvl w:val="0"/>
          <w:numId w:val="4"/>
        </w:numPr>
        <w:rPr>
          <w:rFonts w:ascii="Barlow Light" w:hAnsi="Barlow Light"/>
          <w:sz w:val="26"/>
          <w:szCs w:val="26"/>
        </w:rPr>
      </w:pPr>
      <w:r w:rsidRPr="001D57C6">
        <w:rPr>
          <w:rFonts w:ascii="Barlow Light" w:hAnsi="Barlow Light"/>
          <w:sz w:val="26"/>
          <w:szCs w:val="26"/>
        </w:rPr>
        <w:t xml:space="preserve">Heeft u </w:t>
      </w:r>
      <w:r>
        <w:rPr>
          <w:rFonts w:ascii="Barlow Light" w:hAnsi="Barlow Light"/>
          <w:sz w:val="26"/>
          <w:szCs w:val="26"/>
        </w:rPr>
        <w:t>vragen of klachten die u graag wilt bespreken?</w:t>
      </w:r>
    </w:p>
    <w:p w14:paraId="32332ED3" w14:textId="4F1BC9A6" w:rsidR="001D57C6" w:rsidRDefault="001D57C6" w:rsidP="001D57C6">
      <w:pPr>
        <w:rPr>
          <w:rFonts w:ascii="Barlow Light" w:hAnsi="Barlow Light"/>
          <w:sz w:val="26"/>
          <w:szCs w:val="26"/>
        </w:rPr>
      </w:pPr>
    </w:p>
    <w:p w14:paraId="7813C7AF" w14:textId="7D1B26F8" w:rsidR="001D57C6" w:rsidRDefault="001D57C6" w:rsidP="001D57C6">
      <w:pPr>
        <w:rPr>
          <w:rFonts w:ascii="Barlow Light" w:hAnsi="Barlow Light"/>
          <w:sz w:val="26"/>
          <w:szCs w:val="26"/>
        </w:rPr>
      </w:pPr>
    </w:p>
    <w:p w14:paraId="15B2E198" w14:textId="20D2888E" w:rsidR="001D57C6" w:rsidRDefault="001D57C6" w:rsidP="001D57C6">
      <w:pPr>
        <w:rPr>
          <w:rFonts w:ascii="Barlow Light" w:hAnsi="Barlow Light"/>
          <w:sz w:val="26"/>
          <w:szCs w:val="26"/>
        </w:rPr>
      </w:pPr>
    </w:p>
    <w:p w14:paraId="47CD6B27" w14:textId="77777777" w:rsidR="001D57C6" w:rsidRDefault="001D57C6" w:rsidP="001D57C6">
      <w:pPr>
        <w:rPr>
          <w:rFonts w:ascii="Barlow Light" w:hAnsi="Barlow Light"/>
          <w:sz w:val="26"/>
          <w:szCs w:val="26"/>
        </w:rPr>
      </w:pPr>
    </w:p>
    <w:p w14:paraId="38A46711" w14:textId="77777777" w:rsidR="001D57C6" w:rsidRDefault="001D57C6" w:rsidP="001D57C6">
      <w:pPr>
        <w:pStyle w:val="Lijstalinea"/>
        <w:numPr>
          <w:ilvl w:val="0"/>
          <w:numId w:val="4"/>
        </w:numPr>
        <w:rPr>
          <w:rFonts w:ascii="Barlow Light" w:hAnsi="Barlow Light"/>
          <w:sz w:val="26"/>
          <w:szCs w:val="26"/>
        </w:rPr>
      </w:pPr>
      <w:r>
        <w:rPr>
          <w:rFonts w:ascii="Barlow Light" w:hAnsi="Barlow Light"/>
          <w:sz w:val="26"/>
          <w:szCs w:val="26"/>
        </w:rPr>
        <w:t>Kunt u aangeven welke medicijnen u gebruikt van de apotheek en de drogist?</w:t>
      </w:r>
    </w:p>
    <w:p w14:paraId="6DBBEBEB" w14:textId="79C44E07" w:rsidR="001D57C6" w:rsidRDefault="001D57C6" w:rsidP="001D57C6"/>
    <w:p w14:paraId="4E51B05D" w14:textId="2EE7C53D" w:rsidR="001D57C6" w:rsidRDefault="001D57C6" w:rsidP="001D57C6"/>
    <w:p w14:paraId="0C868CC1" w14:textId="77777777" w:rsidR="001D57C6" w:rsidRDefault="001D57C6" w:rsidP="001D57C6"/>
    <w:p w14:paraId="651A35F0" w14:textId="78E4F327" w:rsidR="00FC6559" w:rsidRPr="001D57C6" w:rsidRDefault="00F22927" w:rsidP="001D57C6">
      <w:pPr>
        <w:pStyle w:val="Lijstalinea"/>
        <w:numPr>
          <w:ilvl w:val="0"/>
          <w:numId w:val="4"/>
        </w:numPr>
        <w:rPr>
          <w:rFonts w:ascii="Barlow Light" w:hAnsi="Barlow Light"/>
          <w:sz w:val="26"/>
          <w:szCs w:val="26"/>
        </w:rPr>
      </w:pPr>
      <w:r w:rsidRPr="001D57C6">
        <w:rPr>
          <w:rFonts w:ascii="Barlow Light" w:hAnsi="Barlow Light"/>
          <w:sz w:val="26"/>
          <w:szCs w:val="26"/>
        </w:rPr>
        <w:t>Hoe gaat het met je?</w:t>
      </w:r>
    </w:p>
    <w:p w14:paraId="24EE26DE" w14:textId="5F55C84C" w:rsidR="00F22927" w:rsidRPr="00F22927" w:rsidRDefault="00F22927">
      <w:pPr>
        <w:rPr>
          <w:sz w:val="28"/>
          <w:szCs w:val="28"/>
        </w:rPr>
      </w:pPr>
    </w:p>
    <w:p w14:paraId="78F1E78B" w14:textId="3D7F8BDB" w:rsidR="00F22927" w:rsidRPr="001D57C6" w:rsidRDefault="00F22927">
      <w:pPr>
        <w:rPr>
          <w:rFonts w:ascii="Barlow Light" w:hAnsi="Barlow Light"/>
          <w:sz w:val="26"/>
          <w:szCs w:val="26"/>
        </w:rPr>
      </w:pPr>
      <w:r w:rsidRPr="001D57C6">
        <w:rPr>
          <w:rFonts w:ascii="Barlow Light" w:hAnsi="Barlow Light"/>
          <w:sz w:val="26"/>
          <w:szCs w:val="26"/>
        </w:rPr>
        <w:t>Geef bij iedere stelling een rapportcijfer van 1 tot en met 10. Daarbij is 10 het hoogste cijfer.</w:t>
      </w:r>
    </w:p>
    <w:p w14:paraId="61251FE8" w14:textId="6845EED4" w:rsidR="00F22927" w:rsidRDefault="00F22927">
      <w:pPr>
        <w:rPr>
          <w:rFonts w:ascii="Barlow Light" w:hAnsi="Barlow Light"/>
          <w:sz w:val="28"/>
          <w:szCs w:val="28"/>
        </w:rPr>
      </w:pPr>
    </w:p>
    <w:p w14:paraId="53852E50" w14:textId="39DD4C82" w:rsidR="00F22927" w:rsidRDefault="00F22927">
      <w:pPr>
        <w:rPr>
          <w:rFonts w:ascii="Barlow Light" w:hAnsi="Barlow Light"/>
          <w:sz w:val="28"/>
          <w:szCs w:val="28"/>
        </w:rPr>
      </w:pPr>
    </w:p>
    <w:p w14:paraId="31A43424" w14:textId="29C5604F" w:rsidR="00206FEC" w:rsidRPr="00F22927" w:rsidRDefault="00206FEC">
      <w:pPr>
        <w:rPr>
          <w:rFonts w:ascii="Barlow Light" w:hAnsi="Barlow Light"/>
          <w:sz w:val="28"/>
          <w:szCs w:val="28"/>
        </w:rPr>
      </w:pPr>
      <w:r>
        <w:rPr>
          <w:rFonts w:ascii="Barlow Light" w:hAnsi="Barlow Light"/>
          <w:noProof/>
          <w:sz w:val="28"/>
          <w:szCs w:val="28"/>
        </w:rPr>
        <w:drawing>
          <wp:inline distT="0" distB="0" distL="0" distR="0" wp14:anchorId="6AC8146F" wp14:editId="4F9E8DD5">
            <wp:extent cx="5760720" cy="3184525"/>
            <wp:effectExtent l="0" t="0" r="5080" b="3175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FEC" w:rsidRPr="00F2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 SemiBold">
    <w:altName w:val="Calibri"/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rlow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426"/>
    <w:multiLevelType w:val="hybridMultilevel"/>
    <w:tmpl w:val="9F40F590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8B8"/>
    <w:multiLevelType w:val="hybridMultilevel"/>
    <w:tmpl w:val="E75C6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45FA"/>
    <w:multiLevelType w:val="multilevel"/>
    <w:tmpl w:val="7018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325F6"/>
    <w:multiLevelType w:val="hybridMultilevel"/>
    <w:tmpl w:val="9F40F590"/>
    <w:lvl w:ilvl="0" w:tplc="DE889E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91886">
    <w:abstractNumId w:val="2"/>
  </w:num>
  <w:num w:numId="2" w16cid:durableId="1119110014">
    <w:abstractNumId w:val="3"/>
  </w:num>
  <w:num w:numId="3" w16cid:durableId="772825346">
    <w:abstractNumId w:val="0"/>
  </w:num>
  <w:num w:numId="4" w16cid:durableId="1594784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27"/>
    <w:rsid w:val="00024E74"/>
    <w:rsid w:val="001D57C6"/>
    <w:rsid w:val="00206FEC"/>
    <w:rsid w:val="00450A33"/>
    <w:rsid w:val="005631A7"/>
    <w:rsid w:val="00592925"/>
    <w:rsid w:val="005C46D6"/>
    <w:rsid w:val="00A859C6"/>
    <w:rsid w:val="00C306FE"/>
    <w:rsid w:val="00CA668F"/>
    <w:rsid w:val="00D274FB"/>
    <w:rsid w:val="00D30435"/>
    <w:rsid w:val="00D826EB"/>
    <w:rsid w:val="00F22927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96F2"/>
  <w15:chartTrackingRefBased/>
  <w15:docId w15:val="{8457F0AC-647A-9C49-9821-CBD951A9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itels"/>
    <w:qFormat/>
    <w:rsid w:val="00592925"/>
    <w:rPr>
      <w:rFonts w:ascii="Barlow SemiBold" w:hAnsi="Barlow SemiBold"/>
      <w:color w:val="000000" w:themeColor="text1"/>
      <w:sz w:val="40"/>
    </w:rPr>
  </w:style>
  <w:style w:type="paragraph" w:styleId="Kop1">
    <w:name w:val="heading 1"/>
    <w:basedOn w:val="Standaard"/>
    <w:next w:val="Standaard"/>
    <w:link w:val="Kop1Char"/>
    <w:uiPriority w:val="9"/>
    <w:qFormat/>
    <w:rsid w:val="005C4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aliases w:val="Subtitel"/>
    <w:basedOn w:val="Standaard"/>
    <w:next w:val="Standaard"/>
    <w:link w:val="OndertitelChar"/>
    <w:uiPriority w:val="11"/>
    <w:qFormat/>
    <w:rsid w:val="00A859C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160"/>
      <w:ind w:right="232"/>
    </w:pPr>
    <w:rPr>
      <w:rFonts w:ascii="Helvetica" w:eastAsiaTheme="minorEastAsia" w:hAnsi="Helvetica"/>
      <w:b/>
      <w:spacing w:val="15"/>
      <w:sz w:val="36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titelChar">
    <w:name w:val="Ondertitel Char"/>
    <w:aliases w:val="Subtitel Char"/>
    <w:basedOn w:val="Standaardalinea-lettertype"/>
    <w:link w:val="Ondertitel"/>
    <w:uiPriority w:val="11"/>
    <w:rsid w:val="00A859C6"/>
    <w:rPr>
      <w:rFonts w:ascii="Helvetica" w:eastAsiaTheme="minorEastAsia" w:hAnsi="Helvetica"/>
      <w:b/>
      <w:color w:val="000000" w:themeColor="text1"/>
      <w:spacing w:val="15"/>
      <w:sz w:val="36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jl1">
    <w:name w:val="Stijl1"/>
    <w:basedOn w:val="Kop1"/>
    <w:autoRedefine/>
    <w:qFormat/>
    <w:rsid w:val="005C46D6"/>
    <w:rPr>
      <w:rFonts w:ascii="Barlow SemiBold" w:hAnsi="Barlow SemiBold"/>
      <w:b/>
      <w:color w:val="000000" w:themeColor="text1"/>
      <w:sz w:val="40"/>
    </w:rPr>
  </w:style>
  <w:style w:type="character" w:customStyle="1" w:styleId="Kop1Char">
    <w:name w:val="Kop 1 Char"/>
    <w:basedOn w:val="Standaardalinea-lettertype"/>
    <w:link w:val="Kop1"/>
    <w:uiPriority w:val="9"/>
    <w:rsid w:val="005C46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1D57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D57C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D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medical.n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talmedical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talmedical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talmedical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6c2401-ff5e-4083-8c19-d4693e0c4bdc" xsi:nil="true"/>
    <lcf76f155ced4ddcb4097134ff3c332f xmlns="591bed35-3d70-4a70-9cfb-3ef89b6a9c75">
      <Terms xmlns="http://schemas.microsoft.com/office/infopath/2007/PartnerControls"/>
    </lcf76f155ced4ddcb4097134ff3c332f>
    <SharedWithUsers xmlns="426c2401-ff5e-4083-8c19-d4693e0c4bdc">
      <UserInfo>
        <DisplayName>Stefanie Mouwen</DisplayName>
        <AccountId>159</AccountId>
        <AccountType/>
      </UserInfo>
      <UserInfo>
        <DisplayName>Clara Mulder</DisplayName>
        <AccountId>188</AccountId>
        <AccountType/>
      </UserInfo>
      <UserInfo>
        <DisplayName>Christina Loots</DisplayName>
        <AccountId>205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E5406FA228C4989F8C84C63173892" ma:contentTypeVersion="16" ma:contentTypeDescription="Een nieuw document maken." ma:contentTypeScope="" ma:versionID="6eda0cb4968fdd58f357948e7b8e8c79">
  <xsd:schema xmlns:xsd="http://www.w3.org/2001/XMLSchema" xmlns:xs="http://www.w3.org/2001/XMLSchema" xmlns:p="http://schemas.microsoft.com/office/2006/metadata/properties" xmlns:ns2="591bed35-3d70-4a70-9cfb-3ef89b6a9c75" xmlns:ns3="426c2401-ff5e-4083-8c19-d4693e0c4bdc" targetNamespace="http://schemas.microsoft.com/office/2006/metadata/properties" ma:root="true" ma:fieldsID="2ffd0ef8bafef2a0735059f9f74d5c46" ns2:_="" ns3:_="">
    <xsd:import namespace="591bed35-3d70-4a70-9cfb-3ef89b6a9c75"/>
    <xsd:import namespace="426c2401-ff5e-4083-8c19-d4693e0c4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bed35-3d70-4a70-9cfb-3ef89b6a9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description="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description="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description="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description="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ad3961b-3f86-4b82-b274-70fe6b12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c2401-ff5e-4083-8c19-d4693e0c4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606883-8af7-4cbe-bafe-c543b17fe4fa}" ma:internalName="TaxCatchAll" ma:showField="CatchAllData" ma:web="426c2401-ff5e-4083-8c19-d4693e0c4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49428-C06D-4F7E-892E-46B62DCC9D91}">
  <ds:schemaRefs>
    <ds:schemaRef ds:uri="http://schemas.microsoft.com/office/2006/metadata/properties"/>
    <ds:schemaRef ds:uri="http://schemas.microsoft.com/office/infopath/2007/PartnerControls"/>
    <ds:schemaRef ds:uri="426c2401-ff5e-4083-8c19-d4693e0c4bdc"/>
    <ds:schemaRef ds:uri="591bed35-3d70-4a70-9cfb-3ef89b6a9c75"/>
  </ds:schemaRefs>
</ds:datastoreItem>
</file>

<file path=customXml/itemProps2.xml><?xml version="1.0" encoding="utf-8"?>
<ds:datastoreItem xmlns:ds="http://schemas.openxmlformats.org/officeDocument/2006/customXml" ds:itemID="{E92984A1-F395-47DC-8E3B-97EB5C6C4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72331-E845-4846-92B1-B2F046B41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bed35-3d70-4a70-9cfb-3ef89b6a9c75"/>
    <ds:schemaRef ds:uri="426c2401-ff5e-4083-8c19-d4693e0c4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Ewoud Faber</dc:creator>
  <cp:keywords/>
  <dc:description/>
  <cp:lastModifiedBy>Maartje Jansen</cp:lastModifiedBy>
  <cp:revision>3</cp:revision>
  <cp:lastPrinted>2022-12-22T10:54:00Z</cp:lastPrinted>
  <dcterms:created xsi:type="dcterms:W3CDTF">2024-02-06T09:49:00Z</dcterms:created>
  <dcterms:modified xsi:type="dcterms:W3CDTF">2024-02-06T10:38:00Z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0x01010000DE5406FA228C4989F8C84C63173892</vt:lpwstr>
  </property>
  <property fmtid="{D5CDD505-2E9C-101B-9397-08002B2CF9AE}" pid="3" name="MediaServiceImageTags">
    <vt:lpwstr/>
  </property>
</Properties>
</file>