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B28D" w14:textId="4E8E42DC" w:rsidR="00AF5C51" w:rsidRDefault="00AF5C51" w:rsidP="00AF5C51">
      <w:pPr>
        <w:spacing w:after="375" w:line="288" w:lineRule="atLeast"/>
        <w:outlineLvl w:val="0"/>
        <w:rPr>
          <w:rFonts w:eastAsia="Times New Roman" w:cstheme="minorHAnsi"/>
          <w:b/>
          <w:bCs/>
          <w:kern w:val="36"/>
          <w:lang w:eastAsia="nl-NL"/>
        </w:rPr>
      </w:pPr>
      <w:r w:rsidRPr="003D619F">
        <w:rPr>
          <w:rFonts w:eastAsia="Times New Roman" w:cstheme="minorHAnsi"/>
          <w:b/>
          <w:bCs/>
          <w:kern w:val="36"/>
          <w:lang w:eastAsia="nl-NL"/>
        </w:rPr>
        <w:t xml:space="preserve">Opleidingsaanbod </w:t>
      </w:r>
      <w:r w:rsidR="00843A8B">
        <w:rPr>
          <w:rFonts w:eastAsia="Times New Roman" w:cstheme="minorHAnsi"/>
          <w:b/>
          <w:bCs/>
          <w:kern w:val="36"/>
          <w:lang w:eastAsia="nl-NL"/>
        </w:rPr>
        <w:t xml:space="preserve">2024 </w:t>
      </w:r>
      <w:r w:rsidRPr="003D619F">
        <w:rPr>
          <w:rFonts w:eastAsia="Times New Roman" w:cstheme="minorHAnsi"/>
          <w:b/>
          <w:bCs/>
          <w:kern w:val="36"/>
          <w:lang w:eastAsia="nl-NL"/>
        </w:rPr>
        <w:t>opleiding Praktijk Ondersteuner Huisarts Somatiek (POH-S)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F5C51" w14:paraId="2E53E5C2" w14:textId="77777777" w:rsidTr="00AF5C51">
        <w:tc>
          <w:tcPr>
            <w:tcW w:w="2689" w:type="dxa"/>
          </w:tcPr>
          <w:p w14:paraId="0E86C52B" w14:textId="0BB7D1B8" w:rsidR="00AF5C51" w:rsidRDefault="00AF5C51">
            <w:r>
              <w:t xml:space="preserve">Aanbieder </w:t>
            </w:r>
          </w:p>
        </w:tc>
        <w:tc>
          <w:tcPr>
            <w:tcW w:w="6373" w:type="dxa"/>
          </w:tcPr>
          <w:p w14:paraId="6346CDD9" w14:textId="3907A7ED" w:rsidR="00AF5C51" w:rsidRDefault="00AF5C51">
            <w:r>
              <w:t>Breederode</w:t>
            </w:r>
            <w:r w:rsidR="005B1169">
              <w:t xml:space="preserve"> *</w:t>
            </w:r>
          </w:p>
        </w:tc>
      </w:tr>
      <w:tr w:rsidR="00AF5C51" w14:paraId="7D1DB814" w14:textId="77777777" w:rsidTr="00AF5C51">
        <w:tc>
          <w:tcPr>
            <w:tcW w:w="2689" w:type="dxa"/>
          </w:tcPr>
          <w:p w14:paraId="63A21AD7" w14:textId="5145B85A" w:rsidR="00AF5C51" w:rsidRDefault="00AF5C51">
            <w:r>
              <w:t xml:space="preserve">Duur </w:t>
            </w:r>
          </w:p>
        </w:tc>
        <w:tc>
          <w:tcPr>
            <w:tcW w:w="6373" w:type="dxa"/>
          </w:tcPr>
          <w:p w14:paraId="5CECA25D" w14:textId="77FC1CBC" w:rsidR="00AF5C51" w:rsidRDefault="00AF5C51" w:rsidP="00CC0989">
            <w:r>
              <w:t>1 jaar</w:t>
            </w:r>
            <w:r w:rsidR="00F55E2C">
              <w:t xml:space="preserve"> </w:t>
            </w:r>
          </w:p>
        </w:tc>
      </w:tr>
      <w:tr w:rsidR="00F55E2C" w14:paraId="3A1F824B" w14:textId="77777777" w:rsidTr="00AF5C51">
        <w:tc>
          <w:tcPr>
            <w:tcW w:w="2689" w:type="dxa"/>
          </w:tcPr>
          <w:p w14:paraId="58C36D47" w14:textId="162C34E3" w:rsidR="00F55E2C" w:rsidRDefault="00F55E2C">
            <w:r>
              <w:t>Toelatingseisen</w:t>
            </w:r>
          </w:p>
        </w:tc>
        <w:tc>
          <w:tcPr>
            <w:tcW w:w="6373" w:type="dxa"/>
          </w:tcPr>
          <w:p w14:paraId="5C440FD0" w14:textId="2340C465" w:rsidR="00F55E2C" w:rsidRDefault="00F55E2C">
            <w:r>
              <w:t>HBO-V</w:t>
            </w:r>
          </w:p>
        </w:tc>
      </w:tr>
      <w:tr w:rsidR="0066468F" w14:paraId="10437237" w14:textId="77777777" w:rsidTr="00AF5C51">
        <w:tc>
          <w:tcPr>
            <w:tcW w:w="2689" w:type="dxa"/>
          </w:tcPr>
          <w:p w14:paraId="315808F6" w14:textId="13489CAC" w:rsidR="0066468F" w:rsidRDefault="0066468F">
            <w:r>
              <w:t>Waardering</w:t>
            </w:r>
          </w:p>
        </w:tc>
        <w:tc>
          <w:tcPr>
            <w:tcW w:w="6373" w:type="dxa"/>
          </w:tcPr>
          <w:p w14:paraId="195C9817" w14:textId="32110582" w:rsidR="0066468F" w:rsidRDefault="0066468F">
            <w:r>
              <w:t xml:space="preserve">NLQF-niveau </w:t>
            </w:r>
            <w:r w:rsidR="00BD4E51">
              <w:t>6</w:t>
            </w:r>
          </w:p>
        </w:tc>
      </w:tr>
      <w:tr w:rsidR="00AF5C51" w14:paraId="35290DEF" w14:textId="77777777" w:rsidTr="00AF5C51">
        <w:tc>
          <w:tcPr>
            <w:tcW w:w="2689" w:type="dxa"/>
          </w:tcPr>
          <w:p w14:paraId="095483C5" w14:textId="0C5ACCF2" w:rsidR="00AF5C51" w:rsidRDefault="00AF5C51">
            <w:r>
              <w:t xml:space="preserve">Lesdag </w:t>
            </w:r>
          </w:p>
        </w:tc>
        <w:tc>
          <w:tcPr>
            <w:tcW w:w="6373" w:type="dxa"/>
          </w:tcPr>
          <w:p w14:paraId="0A4FDEF5" w14:textId="2846ECB1" w:rsidR="00AF5C51" w:rsidRDefault="00FF0508">
            <w:r>
              <w:t xml:space="preserve">Vrijdag </w:t>
            </w:r>
          </w:p>
        </w:tc>
      </w:tr>
      <w:tr w:rsidR="00AF5C51" w14:paraId="1A9065A9" w14:textId="77777777" w:rsidTr="00AF5C51">
        <w:tc>
          <w:tcPr>
            <w:tcW w:w="2689" w:type="dxa"/>
          </w:tcPr>
          <w:p w14:paraId="5154BFC1" w14:textId="0B3A6E2D" w:rsidR="00AF5C51" w:rsidRDefault="00AF5C51">
            <w:r>
              <w:t xml:space="preserve">Start </w:t>
            </w:r>
          </w:p>
        </w:tc>
        <w:tc>
          <w:tcPr>
            <w:tcW w:w="6373" w:type="dxa"/>
          </w:tcPr>
          <w:p w14:paraId="3B4D2BA6" w14:textId="2B2A3E51" w:rsidR="00AF5C51" w:rsidRDefault="00993B33">
            <w:r>
              <w:t xml:space="preserve">April </w:t>
            </w:r>
          </w:p>
        </w:tc>
      </w:tr>
      <w:tr w:rsidR="00AF5C51" w14:paraId="7D680D18" w14:textId="77777777" w:rsidTr="00AF5C51">
        <w:tc>
          <w:tcPr>
            <w:tcW w:w="2689" w:type="dxa"/>
          </w:tcPr>
          <w:p w14:paraId="556E1C81" w14:textId="5BA15CF5" w:rsidR="00AF5C51" w:rsidRDefault="00AF5C51">
            <w:r>
              <w:t xml:space="preserve">Locatie </w:t>
            </w:r>
          </w:p>
        </w:tc>
        <w:tc>
          <w:tcPr>
            <w:tcW w:w="6373" w:type="dxa"/>
          </w:tcPr>
          <w:p w14:paraId="7C485168" w14:textId="6D0408E1" w:rsidR="00AF5C51" w:rsidRDefault="00AF5C51">
            <w:r>
              <w:t>Amstelveen</w:t>
            </w:r>
          </w:p>
        </w:tc>
      </w:tr>
      <w:tr w:rsidR="00AF5C51" w14:paraId="60A94727" w14:textId="77777777" w:rsidTr="00AF5C51">
        <w:tc>
          <w:tcPr>
            <w:tcW w:w="2689" w:type="dxa"/>
          </w:tcPr>
          <w:p w14:paraId="455069AE" w14:textId="0F607F3F" w:rsidR="00AF5C51" w:rsidRDefault="00AF5C51">
            <w:r>
              <w:t>Kosten</w:t>
            </w:r>
          </w:p>
        </w:tc>
        <w:tc>
          <w:tcPr>
            <w:tcW w:w="6373" w:type="dxa"/>
          </w:tcPr>
          <w:p w14:paraId="38F3163F" w14:textId="08B31750" w:rsidR="00AF5C51" w:rsidRDefault="00096969">
            <w:r>
              <w:t xml:space="preserve">€ </w:t>
            </w:r>
            <w:r w:rsidR="00A223D6">
              <w:t>4.550, -</w:t>
            </w:r>
          </w:p>
        </w:tc>
      </w:tr>
      <w:tr w:rsidR="00AF5C51" w14:paraId="50DAD506" w14:textId="77777777" w:rsidTr="00AF5C51">
        <w:tc>
          <w:tcPr>
            <w:tcW w:w="2689" w:type="dxa"/>
          </w:tcPr>
          <w:p w14:paraId="782BBF7D" w14:textId="5220AD52" w:rsidR="00AF5C51" w:rsidRDefault="00AF5C51">
            <w:r>
              <w:t xml:space="preserve">Vorm </w:t>
            </w:r>
          </w:p>
        </w:tc>
        <w:tc>
          <w:tcPr>
            <w:tcW w:w="6373" w:type="dxa"/>
          </w:tcPr>
          <w:p w14:paraId="415E11BA" w14:textId="1762199A" w:rsidR="00AF5C51" w:rsidRDefault="00AF5C51">
            <w:r>
              <w:t xml:space="preserve">Modulair </w:t>
            </w:r>
          </w:p>
        </w:tc>
      </w:tr>
      <w:tr w:rsidR="00AF5C51" w14:paraId="45D814AF" w14:textId="77777777" w:rsidTr="00AF5C51">
        <w:tc>
          <w:tcPr>
            <w:tcW w:w="2689" w:type="dxa"/>
          </w:tcPr>
          <w:p w14:paraId="762B39D1" w14:textId="20CFC575" w:rsidR="00AF5C51" w:rsidRDefault="00AF5C51">
            <w:r>
              <w:t xml:space="preserve">Ouderenzorg </w:t>
            </w:r>
          </w:p>
        </w:tc>
        <w:tc>
          <w:tcPr>
            <w:tcW w:w="6373" w:type="dxa"/>
          </w:tcPr>
          <w:p w14:paraId="735603AE" w14:textId="0D3BE6E3" w:rsidR="00AF5C51" w:rsidRDefault="00AF5C51">
            <w:r>
              <w:t>Ja, module ouderenzorg incl.</w:t>
            </w:r>
          </w:p>
        </w:tc>
      </w:tr>
      <w:tr w:rsidR="00AF5C51" w:rsidRPr="00AF5C51" w14:paraId="33BA6EC3" w14:textId="77777777" w:rsidTr="00AF5C51">
        <w:tc>
          <w:tcPr>
            <w:tcW w:w="2689" w:type="dxa"/>
          </w:tcPr>
          <w:p w14:paraId="0D9E5BC3" w14:textId="605DC2C3" w:rsidR="00AF5C51" w:rsidRDefault="00AF5C51">
            <w:r>
              <w:t>Bijzonderheden</w:t>
            </w:r>
          </w:p>
        </w:tc>
        <w:tc>
          <w:tcPr>
            <w:tcW w:w="6373" w:type="dxa"/>
          </w:tcPr>
          <w:p w14:paraId="09BBA77C" w14:textId="11EA28FC" w:rsidR="00AF5C51" w:rsidRDefault="00AF5C51" w:rsidP="00AF5C51">
            <w:pPr>
              <w:pStyle w:val="Lijstalinea"/>
              <w:numPr>
                <w:ilvl w:val="0"/>
                <w:numId w:val="1"/>
              </w:numPr>
            </w:pPr>
            <w:r>
              <w:t xml:space="preserve">Kosteloos basiscursus </w:t>
            </w:r>
            <w:r w:rsidR="00A223D6">
              <w:t>insulinetherapie</w:t>
            </w:r>
          </w:p>
          <w:p w14:paraId="259DBA8B" w14:textId="50E97C38" w:rsidR="00AF5C51" w:rsidRDefault="00A223D6" w:rsidP="00AF5C51">
            <w:pPr>
              <w:pStyle w:val="Lijstalinea"/>
              <w:numPr>
                <w:ilvl w:val="0"/>
                <w:numId w:val="1"/>
              </w:numPr>
            </w:pPr>
            <w:r>
              <w:t>SMR-cursus</w:t>
            </w:r>
          </w:p>
          <w:p w14:paraId="7CD07F0A" w14:textId="2F419881" w:rsidR="00AF5C51" w:rsidRDefault="00AF5C51" w:rsidP="00AF5C51">
            <w:pPr>
              <w:pStyle w:val="Lijstalinea"/>
              <w:numPr>
                <w:ilvl w:val="0"/>
                <w:numId w:val="1"/>
              </w:numPr>
            </w:pPr>
            <w:r>
              <w:t>Ook losse modules te volgen</w:t>
            </w:r>
          </w:p>
          <w:p w14:paraId="0F3307AF" w14:textId="42E23B36" w:rsidR="00AF5C51" w:rsidRPr="00AF5C51" w:rsidRDefault="00AF5C51" w:rsidP="00AF5C51">
            <w:pPr>
              <w:pStyle w:val="Lijstalinea"/>
              <w:numPr>
                <w:ilvl w:val="0"/>
                <w:numId w:val="1"/>
              </w:numPr>
            </w:pPr>
            <w:proofErr w:type="spellStart"/>
            <w:r w:rsidRPr="00AF5C51">
              <w:t>Teach</w:t>
            </w:r>
            <w:proofErr w:type="spellEnd"/>
            <w:r w:rsidRPr="00AF5C51">
              <w:t xml:space="preserve"> </w:t>
            </w:r>
            <w:proofErr w:type="spellStart"/>
            <w:r w:rsidRPr="00AF5C51">
              <w:t>the</w:t>
            </w:r>
            <w:proofErr w:type="spellEnd"/>
            <w:r w:rsidRPr="00AF5C51">
              <w:t xml:space="preserve"> Trainer; </w:t>
            </w:r>
            <w:r>
              <w:t xml:space="preserve">bijeenkomst voor opleiders van POH-S in opleiding, </w:t>
            </w:r>
            <w:r w:rsidRPr="00AF5C51">
              <w:t>2 bijeenkomsten (avond</w:t>
            </w:r>
            <w:r>
              <w:t>) van 2 uur, kosteloos en kan ook in company</w:t>
            </w:r>
          </w:p>
        </w:tc>
      </w:tr>
    </w:tbl>
    <w:p w14:paraId="452327CA" w14:textId="77777777" w:rsidR="00F76E39" w:rsidRDefault="00F76E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F5C51" w14:paraId="4887EA59" w14:textId="77777777" w:rsidTr="00AF5C51">
        <w:tc>
          <w:tcPr>
            <w:tcW w:w="2689" w:type="dxa"/>
          </w:tcPr>
          <w:p w14:paraId="0DE96780" w14:textId="044D4349" w:rsidR="00AF5C51" w:rsidRDefault="00AF5C51">
            <w:r>
              <w:t xml:space="preserve">Aanbieder </w:t>
            </w:r>
          </w:p>
        </w:tc>
        <w:tc>
          <w:tcPr>
            <w:tcW w:w="6373" w:type="dxa"/>
          </w:tcPr>
          <w:p w14:paraId="4E345404" w14:textId="51556F32" w:rsidR="00AF5C51" w:rsidRDefault="00F76E39">
            <w:proofErr w:type="spellStart"/>
            <w:r>
              <w:t>InHolland</w:t>
            </w:r>
            <w:proofErr w:type="spellEnd"/>
            <w:r w:rsidR="005B1169">
              <w:t xml:space="preserve"> *</w:t>
            </w:r>
          </w:p>
        </w:tc>
      </w:tr>
      <w:tr w:rsidR="00AF5C51" w14:paraId="1B87EE91" w14:textId="77777777" w:rsidTr="00AF5C51">
        <w:tc>
          <w:tcPr>
            <w:tcW w:w="2689" w:type="dxa"/>
          </w:tcPr>
          <w:p w14:paraId="2136383E" w14:textId="13803CA1" w:rsidR="00AF5C51" w:rsidRDefault="00AF5C51">
            <w:r>
              <w:t>Duur</w:t>
            </w:r>
          </w:p>
        </w:tc>
        <w:tc>
          <w:tcPr>
            <w:tcW w:w="6373" w:type="dxa"/>
          </w:tcPr>
          <w:p w14:paraId="3818692E" w14:textId="60F0446F" w:rsidR="00AF5C51" w:rsidRDefault="00F76E39">
            <w:r>
              <w:t>1 jaar</w:t>
            </w:r>
          </w:p>
        </w:tc>
      </w:tr>
      <w:tr w:rsidR="003432BD" w14:paraId="003B8A34" w14:textId="77777777" w:rsidTr="00AF5C51">
        <w:tc>
          <w:tcPr>
            <w:tcW w:w="2689" w:type="dxa"/>
          </w:tcPr>
          <w:p w14:paraId="17F93EE2" w14:textId="3C10D39F" w:rsidR="003432BD" w:rsidRDefault="003432BD">
            <w:r>
              <w:t>Toelatingseisen</w:t>
            </w:r>
          </w:p>
        </w:tc>
        <w:tc>
          <w:tcPr>
            <w:tcW w:w="6373" w:type="dxa"/>
          </w:tcPr>
          <w:p w14:paraId="4FEE3386" w14:textId="509298AB" w:rsidR="00CD4C57" w:rsidRDefault="003432BD" w:rsidP="00EA50C1">
            <w:r>
              <w:t>HBO-V (</w:t>
            </w:r>
            <w:r w:rsidR="00EA7E49">
              <w:t xml:space="preserve">of de </w:t>
            </w:r>
            <w:r w:rsidR="008152ED">
              <w:t xml:space="preserve">vroegere </w:t>
            </w:r>
            <w:r w:rsidR="00A313AA">
              <w:t xml:space="preserve">in </w:t>
            </w:r>
            <w:r w:rsidR="00A223D6">
              <w:t>service/</w:t>
            </w:r>
            <w:r w:rsidR="00EA7E49">
              <w:t xml:space="preserve"> verpleegkunde A</w:t>
            </w:r>
            <w:r>
              <w:t xml:space="preserve"> met aantoonbare ervaring HBO werk/denkniveau)</w:t>
            </w:r>
          </w:p>
        </w:tc>
      </w:tr>
      <w:tr w:rsidR="00CD4C57" w14:paraId="71D1ADB5" w14:textId="77777777" w:rsidTr="00AF5C51">
        <w:tc>
          <w:tcPr>
            <w:tcW w:w="2689" w:type="dxa"/>
          </w:tcPr>
          <w:p w14:paraId="4350F78E" w14:textId="5B26C5F4" w:rsidR="00CD4C57" w:rsidRDefault="00CD4C57">
            <w:r>
              <w:t>Waardering</w:t>
            </w:r>
          </w:p>
        </w:tc>
        <w:tc>
          <w:tcPr>
            <w:tcW w:w="6373" w:type="dxa"/>
          </w:tcPr>
          <w:p w14:paraId="1435DFA6" w14:textId="7BEA851A" w:rsidR="00CD4C57" w:rsidRDefault="00FC7FEF">
            <w:r>
              <w:t>NLQF-niveau 5</w:t>
            </w:r>
          </w:p>
        </w:tc>
      </w:tr>
      <w:tr w:rsidR="00AF5C51" w14:paraId="17A3E32A" w14:textId="77777777" w:rsidTr="00AF5C51">
        <w:tc>
          <w:tcPr>
            <w:tcW w:w="2689" w:type="dxa"/>
          </w:tcPr>
          <w:p w14:paraId="48D7F6E2" w14:textId="782984D9" w:rsidR="00AF5C51" w:rsidRDefault="00AF5C51">
            <w:r>
              <w:t xml:space="preserve">Lesdag </w:t>
            </w:r>
          </w:p>
        </w:tc>
        <w:tc>
          <w:tcPr>
            <w:tcW w:w="6373" w:type="dxa"/>
          </w:tcPr>
          <w:p w14:paraId="20271D83" w14:textId="162A9CBF" w:rsidR="00AF5C51" w:rsidRDefault="00A223D6">
            <w:r>
              <w:t>Donderdag</w:t>
            </w:r>
          </w:p>
        </w:tc>
      </w:tr>
      <w:tr w:rsidR="00AF5C51" w14:paraId="062627B9" w14:textId="77777777" w:rsidTr="00AF5C51">
        <w:tc>
          <w:tcPr>
            <w:tcW w:w="2689" w:type="dxa"/>
          </w:tcPr>
          <w:p w14:paraId="054E7B0F" w14:textId="42C7DDE3" w:rsidR="00AF5C51" w:rsidRDefault="00AF5C51">
            <w:r>
              <w:t xml:space="preserve">Start </w:t>
            </w:r>
          </w:p>
        </w:tc>
        <w:tc>
          <w:tcPr>
            <w:tcW w:w="6373" w:type="dxa"/>
          </w:tcPr>
          <w:p w14:paraId="2ED395CA" w14:textId="5BF1B679" w:rsidR="00AF5C51" w:rsidRDefault="00A223D6">
            <w:r>
              <w:t>Januari/</w:t>
            </w:r>
            <w:r w:rsidR="00B419EA">
              <w:t xml:space="preserve"> oktober</w:t>
            </w:r>
          </w:p>
        </w:tc>
      </w:tr>
      <w:tr w:rsidR="00AF5C51" w14:paraId="3B999269" w14:textId="77777777" w:rsidTr="00AF5C51">
        <w:tc>
          <w:tcPr>
            <w:tcW w:w="2689" w:type="dxa"/>
          </w:tcPr>
          <w:p w14:paraId="00CEA6AC" w14:textId="6F7CE2A4" w:rsidR="00AF5C51" w:rsidRDefault="00AF5C51">
            <w:r>
              <w:t xml:space="preserve">Locatie </w:t>
            </w:r>
          </w:p>
        </w:tc>
        <w:tc>
          <w:tcPr>
            <w:tcW w:w="6373" w:type="dxa"/>
          </w:tcPr>
          <w:p w14:paraId="12DCCC62" w14:textId="30D15FC4" w:rsidR="00AF5C51" w:rsidRDefault="00F76E39">
            <w:r>
              <w:t>Diemen</w:t>
            </w:r>
          </w:p>
        </w:tc>
      </w:tr>
      <w:tr w:rsidR="00AF5C51" w14:paraId="0B103997" w14:textId="77777777" w:rsidTr="00AF5C51">
        <w:tc>
          <w:tcPr>
            <w:tcW w:w="2689" w:type="dxa"/>
          </w:tcPr>
          <w:p w14:paraId="0D929E14" w14:textId="057DA40F" w:rsidR="00AF5C51" w:rsidRDefault="00A223D6">
            <w:r>
              <w:t>Kosten</w:t>
            </w:r>
          </w:p>
        </w:tc>
        <w:tc>
          <w:tcPr>
            <w:tcW w:w="6373" w:type="dxa"/>
          </w:tcPr>
          <w:p w14:paraId="4CC70B7B" w14:textId="7DFE280C" w:rsidR="00AF5C51" w:rsidRDefault="005B0F7B">
            <w:r>
              <w:t xml:space="preserve">€ </w:t>
            </w:r>
            <w:r w:rsidR="00A223D6">
              <w:t>7.085, -</w:t>
            </w:r>
          </w:p>
        </w:tc>
      </w:tr>
      <w:tr w:rsidR="00AF5C51" w14:paraId="1B5F0B81" w14:textId="77777777" w:rsidTr="00AF5C51">
        <w:tc>
          <w:tcPr>
            <w:tcW w:w="2689" w:type="dxa"/>
          </w:tcPr>
          <w:p w14:paraId="087E0969" w14:textId="133BBB2E" w:rsidR="00AF5C51" w:rsidRDefault="00A223D6">
            <w:r>
              <w:t>Vorm</w:t>
            </w:r>
          </w:p>
        </w:tc>
        <w:tc>
          <w:tcPr>
            <w:tcW w:w="6373" w:type="dxa"/>
          </w:tcPr>
          <w:p w14:paraId="663BB36B" w14:textId="0AD9FEBD" w:rsidR="00AF5C51" w:rsidRDefault="00A223D6">
            <w:r>
              <w:t>Modulair</w:t>
            </w:r>
          </w:p>
        </w:tc>
      </w:tr>
      <w:tr w:rsidR="00AF5C51" w14:paraId="7E114799" w14:textId="77777777" w:rsidTr="00AF5C51">
        <w:tc>
          <w:tcPr>
            <w:tcW w:w="2689" w:type="dxa"/>
          </w:tcPr>
          <w:p w14:paraId="28492277" w14:textId="14325188" w:rsidR="00AF5C51" w:rsidRDefault="00A223D6">
            <w:r>
              <w:t>Ouderenzorg</w:t>
            </w:r>
          </w:p>
        </w:tc>
        <w:tc>
          <w:tcPr>
            <w:tcW w:w="6373" w:type="dxa"/>
          </w:tcPr>
          <w:p w14:paraId="18BBF777" w14:textId="13AAD094" w:rsidR="00AF5C51" w:rsidRDefault="00F76E39">
            <w:r>
              <w:t>Nee</w:t>
            </w:r>
          </w:p>
        </w:tc>
      </w:tr>
      <w:tr w:rsidR="00AF5C51" w14:paraId="45CDEDC2" w14:textId="77777777" w:rsidTr="00AF5C51">
        <w:tc>
          <w:tcPr>
            <w:tcW w:w="2689" w:type="dxa"/>
          </w:tcPr>
          <w:p w14:paraId="39068E11" w14:textId="1BC3C652" w:rsidR="00AF5C51" w:rsidRDefault="00AF5C51">
            <w:r>
              <w:t>Bijzonderheden</w:t>
            </w:r>
          </w:p>
        </w:tc>
        <w:tc>
          <w:tcPr>
            <w:tcW w:w="6373" w:type="dxa"/>
          </w:tcPr>
          <w:p w14:paraId="4B84EEE7" w14:textId="77777777" w:rsidR="00AF5C51" w:rsidRDefault="00AF5C51"/>
        </w:tc>
      </w:tr>
    </w:tbl>
    <w:p w14:paraId="35C681FB" w14:textId="77777777" w:rsidR="00F76E39" w:rsidRDefault="00F76E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6E39" w14:paraId="664A5EB8" w14:textId="77777777" w:rsidTr="21768040">
        <w:tc>
          <w:tcPr>
            <w:tcW w:w="2689" w:type="dxa"/>
          </w:tcPr>
          <w:p w14:paraId="683D37DE" w14:textId="77777777" w:rsidR="00F76E39" w:rsidRDefault="00F76E39">
            <w:r>
              <w:t xml:space="preserve">Aanbieder </w:t>
            </w:r>
          </w:p>
        </w:tc>
        <w:tc>
          <w:tcPr>
            <w:tcW w:w="6373" w:type="dxa"/>
          </w:tcPr>
          <w:p w14:paraId="0F951B70" w14:textId="1B44E389" w:rsidR="00F76E39" w:rsidRDefault="00F76E39">
            <w:r>
              <w:t>Capabel</w:t>
            </w:r>
          </w:p>
        </w:tc>
      </w:tr>
      <w:tr w:rsidR="00F76E39" w14:paraId="28C54858" w14:textId="77777777" w:rsidTr="21768040">
        <w:tc>
          <w:tcPr>
            <w:tcW w:w="2689" w:type="dxa"/>
          </w:tcPr>
          <w:p w14:paraId="4E209A2D" w14:textId="77777777" w:rsidR="00F76E39" w:rsidRDefault="00F76E39">
            <w:r>
              <w:t>Duur</w:t>
            </w:r>
          </w:p>
        </w:tc>
        <w:tc>
          <w:tcPr>
            <w:tcW w:w="6373" w:type="dxa"/>
          </w:tcPr>
          <w:p w14:paraId="53C78850" w14:textId="58089376" w:rsidR="00F76E39" w:rsidRDefault="00F76E39">
            <w:r>
              <w:t>1 jaar</w:t>
            </w:r>
            <w:r w:rsidR="0066468F">
              <w:t xml:space="preserve"> </w:t>
            </w:r>
          </w:p>
        </w:tc>
      </w:tr>
      <w:tr w:rsidR="00C6369D" w14:paraId="4B01EA0D" w14:textId="77777777" w:rsidTr="21768040">
        <w:tc>
          <w:tcPr>
            <w:tcW w:w="2689" w:type="dxa"/>
          </w:tcPr>
          <w:p w14:paraId="22595A11" w14:textId="041EAB49" w:rsidR="00C6369D" w:rsidRDefault="00C6369D">
            <w:r>
              <w:t>Toelatingseisen</w:t>
            </w:r>
          </w:p>
        </w:tc>
        <w:tc>
          <w:tcPr>
            <w:tcW w:w="6373" w:type="dxa"/>
          </w:tcPr>
          <w:p w14:paraId="58E10176" w14:textId="3EF17D01" w:rsidR="00C6369D" w:rsidRDefault="00C6369D">
            <w:r>
              <w:t>Doktersassistent</w:t>
            </w:r>
            <w:r w:rsidR="0030767B">
              <w:t>/MBO-</w:t>
            </w:r>
            <w:r w:rsidR="005B0F7B">
              <w:t xml:space="preserve">niveau 4 verpleegkunde </w:t>
            </w:r>
          </w:p>
        </w:tc>
      </w:tr>
      <w:tr w:rsidR="0030767B" w14:paraId="12C3B789" w14:textId="77777777" w:rsidTr="21768040">
        <w:tc>
          <w:tcPr>
            <w:tcW w:w="2689" w:type="dxa"/>
          </w:tcPr>
          <w:p w14:paraId="14974DF2" w14:textId="7AD1B808" w:rsidR="0030767B" w:rsidRDefault="0030767B">
            <w:r>
              <w:t>Waardering</w:t>
            </w:r>
          </w:p>
        </w:tc>
        <w:tc>
          <w:tcPr>
            <w:tcW w:w="6373" w:type="dxa"/>
          </w:tcPr>
          <w:p w14:paraId="0B95F424" w14:textId="0515B718" w:rsidR="0030767B" w:rsidRDefault="00FC7FEF">
            <w:r>
              <w:t>NLQF-</w:t>
            </w:r>
            <w:r w:rsidR="00D164F9">
              <w:t>Niveau 5</w:t>
            </w:r>
          </w:p>
        </w:tc>
      </w:tr>
      <w:tr w:rsidR="00F76E39" w14:paraId="072067AA" w14:textId="77777777" w:rsidTr="21768040">
        <w:tc>
          <w:tcPr>
            <w:tcW w:w="2689" w:type="dxa"/>
          </w:tcPr>
          <w:p w14:paraId="3375254C" w14:textId="77777777" w:rsidR="00F76E39" w:rsidRDefault="00F76E39">
            <w:r>
              <w:t xml:space="preserve">Lesdag </w:t>
            </w:r>
          </w:p>
        </w:tc>
        <w:tc>
          <w:tcPr>
            <w:tcW w:w="6373" w:type="dxa"/>
          </w:tcPr>
          <w:p w14:paraId="30249978" w14:textId="349E7A5E" w:rsidR="00F76E39" w:rsidRDefault="00F76E39">
            <w:r>
              <w:t xml:space="preserve">Dinsdag </w:t>
            </w:r>
          </w:p>
        </w:tc>
      </w:tr>
      <w:tr w:rsidR="00F76E39" w14:paraId="406B7044" w14:textId="77777777" w:rsidTr="21768040">
        <w:tc>
          <w:tcPr>
            <w:tcW w:w="2689" w:type="dxa"/>
          </w:tcPr>
          <w:p w14:paraId="01359AC9" w14:textId="77777777" w:rsidR="00F76E39" w:rsidRDefault="00F76E39">
            <w:r>
              <w:t xml:space="preserve">Start </w:t>
            </w:r>
          </w:p>
        </w:tc>
        <w:tc>
          <w:tcPr>
            <w:tcW w:w="6373" w:type="dxa"/>
          </w:tcPr>
          <w:p w14:paraId="007FC313" w14:textId="44EC092D" w:rsidR="00F76E39" w:rsidRDefault="00A223D6">
            <w:r>
              <w:t>Januari/</w:t>
            </w:r>
            <w:r w:rsidR="00C15665">
              <w:t xml:space="preserve"> </w:t>
            </w:r>
            <w:r w:rsidR="37165527">
              <w:t>oktober</w:t>
            </w:r>
          </w:p>
        </w:tc>
      </w:tr>
      <w:tr w:rsidR="00F76E39" w14:paraId="45EA4D60" w14:textId="77777777" w:rsidTr="21768040">
        <w:tc>
          <w:tcPr>
            <w:tcW w:w="2689" w:type="dxa"/>
          </w:tcPr>
          <w:p w14:paraId="74BEC72A" w14:textId="77777777" w:rsidR="00F76E39" w:rsidRDefault="00F76E39">
            <w:r>
              <w:t xml:space="preserve">Locatie </w:t>
            </w:r>
          </w:p>
        </w:tc>
        <w:tc>
          <w:tcPr>
            <w:tcW w:w="6373" w:type="dxa"/>
          </w:tcPr>
          <w:p w14:paraId="55EB7B69" w14:textId="0D1F2209" w:rsidR="00F76E39" w:rsidRDefault="00F76E39">
            <w:r>
              <w:t>Amsterdam</w:t>
            </w:r>
          </w:p>
        </w:tc>
      </w:tr>
      <w:tr w:rsidR="00F76E39" w14:paraId="56BC8B3B" w14:textId="77777777" w:rsidTr="21768040">
        <w:tc>
          <w:tcPr>
            <w:tcW w:w="2689" w:type="dxa"/>
          </w:tcPr>
          <w:p w14:paraId="48A73ABC" w14:textId="729496C5" w:rsidR="00F76E39" w:rsidRDefault="00A223D6">
            <w:r>
              <w:t>Kosten</w:t>
            </w:r>
          </w:p>
        </w:tc>
        <w:tc>
          <w:tcPr>
            <w:tcW w:w="6373" w:type="dxa"/>
          </w:tcPr>
          <w:p w14:paraId="5285167D" w14:textId="7CC99F41" w:rsidR="00F76E39" w:rsidRDefault="005B0F7B">
            <w:r>
              <w:t xml:space="preserve">€ </w:t>
            </w:r>
            <w:r w:rsidR="00A223D6">
              <w:t>5.445, -</w:t>
            </w:r>
          </w:p>
        </w:tc>
      </w:tr>
      <w:tr w:rsidR="00F76E39" w14:paraId="57C09627" w14:textId="77777777" w:rsidTr="21768040">
        <w:tc>
          <w:tcPr>
            <w:tcW w:w="2689" w:type="dxa"/>
          </w:tcPr>
          <w:p w14:paraId="1A363DC3" w14:textId="5886BEFE" w:rsidR="00F76E39" w:rsidRDefault="00A223D6">
            <w:r>
              <w:t>Vorm</w:t>
            </w:r>
          </w:p>
        </w:tc>
        <w:tc>
          <w:tcPr>
            <w:tcW w:w="6373" w:type="dxa"/>
          </w:tcPr>
          <w:p w14:paraId="2DEC27D3" w14:textId="67AB8E7C" w:rsidR="00F76E39" w:rsidRDefault="00F76E39">
            <w:r>
              <w:t>Niet modulair</w:t>
            </w:r>
          </w:p>
        </w:tc>
      </w:tr>
      <w:tr w:rsidR="00F76E39" w14:paraId="6A7518F7" w14:textId="77777777" w:rsidTr="21768040">
        <w:tc>
          <w:tcPr>
            <w:tcW w:w="2689" w:type="dxa"/>
          </w:tcPr>
          <w:p w14:paraId="124D4178" w14:textId="4C291A01" w:rsidR="00F76E39" w:rsidRDefault="00A223D6">
            <w:r>
              <w:t>Ouderenzorg</w:t>
            </w:r>
          </w:p>
        </w:tc>
        <w:tc>
          <w:tcPr>
            <w:tcW w:w="6373" w:type="dxa"/>
          </w:tcPr>
          <w:p w14:paraId="38D55044" w14:textId="66BB308D" w:rsidR="00F76E39" w:rsidRDefault="00F76E39">
            <w:r>
              <w:t>Nee</w:t>
            </w:r>
          </w:p>
        </w:tc>
      </w:tr>
      <w:tr w:rsidR="00F76E39" w14:paraId="0681C410" w14:textId="77777777" w:rsidTr="21768040">
        <w:tc>
          <w:tcPr>
            <w:tcW w:w="2689" w:type="dxa"/>
          </w:tcPr>
          <w:p w14:paraId="294BBAE3" w14:textId="77777777" w:rsidR="00F76E39" w:rsidRDefault="00F76E39">
            <w:r>
              <w:t>Bijzonderheden</w:t>
            </w:r>
          </w:p>
        </w:tc>
        <w:tc>
          <w:tcPr>
            <w:tcW w:w="6373" w:type="dxa"/>
          </w:tcPr>
          <w:p w14:paraId="58178D8E" w14:textId="77777777" w:rsidR="00F76E39" w:rsidRDefault="00F76E39" w:rsidP="00F76E39">
            <w:pPr>
              <w:pStyle w:val="Lijstalinea"/>
              <w:numPr>
                <w:ilvl w:val="0"/>
                <w:numId w:val="1"/>
              </w:numPr>
            </w:pPr>
            <w:r>
              <w:t>Zet in op integrale zorg</w:t>
            </w:r>
          </w:p>
          <w:p w14:paraId="594D534E" w14:textId="36D9FC96" w:rsidR="00F76E39" w:rsidRDefault="00F76E39" w:rsidP="00F76E39">
            <w:pPr>
              <w:pStyle w:val="Lijstalinea"/>
              <w:numPr>
                <w:ilvl w:val="0"/>
                <w:numId w:val="1"/>
              </w:numPr>
            </w:pPr>
            <w:r>
              <w:t>Niet</w:t>
            </w:r>
            <w:r w:rsidR="00222BEB">
              <w:t>-</w:t>
            </w:r>
            <w:r>
              <w:t xml:space="preserve"> modulair onderwijs vraagt veel van de student, in de praktijk blijkt niet iedere student dit aan te kunnen</w:t>
            </w:r>
            <w:r w:rsidR="00163B8F">
              <w:t>, geen assessment op school</w:t>
            </w:r>
          </w:p>
        </w:tc>
      </w:tr>
    </w:tbl>
    <w:p w14:paraId="3B4B3C6E" w14:textId="597C3DFC" w:rsidR="00F76E39" w:rsidRDefault="00F76E39" w:rsidP="00F76E39"/>
    <w:p w14:paraId="0E62D7EC" w14:textId="77777777" w:rsidR="00F76E39" w:rsidRPr="00AF5C51" w:rsidRDefault="00F76E39" w:rsidP="00F76E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6E39" w14:paraId="43690E5A" w14:textId="77777777">
        <w:tc>
          <w:tcPr>
            <w:tcW w:w="2689" w:type="dxa"/>
          </w:tcPr>
          <w:p w14:paraId="58D58366" w14:textId="77777777" w:rsidR="00F76E39" w:rsidRDefault="00F76E39">
            <w:r>
              <w:lastRenderedPageBreak/>
              <w:t xml:space="preserve">Aanbieder </w:t>
            </w:r>
          </w:p>
        </w:tc>
        <w:tc>
          <w:tcPr>
            <w:tcW w:w="6373" w:type="dxa"/>
          </w:tcPr>
          <w:p w14:paraId="121ED1F3" w14:textId="54BDF9D6" w:rsidR="00F76E39" w:rsidRDefault="00F76E39">
            <w:proofErr w:type="spellStart"/>
            <w:r>
              <w:t>Avans</w:t>
            </w:r>
            <w:proofErr w:type="spellEnd"/>
            <w:r>
              <w:t>+</w:t>
            </w:r>
            <w:r w:rsidR="00163B8F">
              <w:t xml:space="preserve"> *</w:t>
            </w:r>
          </w:p>
        </w:tc>
      </w:tr>
      <w:tr w:rsidR="00F76E39" w14:paraId="3F03431A" w14:textId="77777777">
        <w:tc>
          <w:tcPr>
            <w:tcW w:w="2689" w:type="dxa"/>
          </w:tcPr>
          <w:p w14:paraId="30585994" w14:textId="77777777" w:rsidR="00F76E39" w:rsidRDefault="00F76E39">
            <w:r>
              <w:t>Duur</w:t>
            </w:r>
          </w:p>
        </w:tc>
        <w:tc>
          <w:tcPr>
            <w:tcW w:w="6373" w:type="dxa"/>
          </w:tcPr>
          <w:p w14:paraId="48715629" w14:textId="5597B737" w:rsidR="00F76E39" w:rsidRDefault="00F76E39">
            <w:r>
              <w:t>1 jaar</w:t>
            </w:r>
            <w:r w:rsidR="00280C11">
              <w:t xml:space="preserve"> POH </w:t>
            </w:r>
          </w:p>
        </w:tc>
      </w:tr>
      <w:tr w:rsidR="0030767B" w:rsidRPr="00280C11" w14:paraId="3234F278" w14:textId="77777777">
        <w:tc>
          <w:tcPr>
            <w:tcW w:w="2689" w:type="dxa"/>
          </w:tcPr>
          <w:p w14:paraId="4F6139D2" w14:textId="33BB3863" w:rsidR="0030767B" w:rsidRDefault="0030767B">
            <w:r>
              <w:t>Toelatingseisen</w:t>
            </w:r>
          </w:p>
        </w:tc>
        <w:tc>
          <w:tcPr>
            <w:tcW w:w="6373" w:type="dxa"/>
          </w:tcPr>
          <w:p w14:paraId="5FF41776" w14:textId="17266BAC" w:rsidR="0030767B" w:rsidRPr="00280C11" w:rsidRDefault="00280C11">
            <w:r w:rsidRPr="00280C11">
              <w:t>HBO</w:t>
            </w:r>
            <w:r>
              <w:t xml:space="preserve">-V </w:t>
            </w:r>
          </w:p>
        </w:tc>
      </w:tr>
      <w:tr w:rsidR="0030767B" w14:paraId="50C6D103" w14:textId="77777777">
        <w:tc>
          <w:tcPr>
            <w:tcW w:w="2689" w:type="dxa"/>
          </w:tcPr>
          <w:p w14:paraId="6B7D5069" w14:textId="375FA96B" w:rsidR="0030767B" w:rsidRDefault="0030767B">
            <w:r>
              <w:t>Waardering</w:t>
            </w:r>
          </w:p>
        </w:tc>
        <w:tc>
          <w:tcPr>
            <w:tcW w:w="6373" w:type="dxa"/>
          </w:tcPr>
          <w:p w14:paraId="4182C4DB" w14:textId="4571EFEC" w:rsidR="0030767B" w:rsidRDefault="00FC7FEF">
            <w:r>
              <w:t>NLQF-niveau 5</w:t>
            </w:r>
          </w:p>
        </w:tc>
      </w:tr>
      <w:tr w:rsidR="00F76E39" w14:paraId="0FFAECA9" w14:textId="77777777">
        <w:tc>
          <w:tcPr>
            <w:tcW w:w="2689" w:type="dxa"/>
          </w:tcPr>
          <w:p w14:paraId="7B321EF9" w14:textId="77777777" w:rsidR="00F76E39" w:rsidRDefault="00F76E39">
            <w:r>
              <w:t xml:space="preserve">Lesdag </w:t>
            </w:r>
          </w:p>
        </w:tc>
        <w:tc>
          <w:tcPr>
            <w:tcW w:w="6373" w:type="dxa"/>
          </w:tcPr>
          <w:p w14:paraId="4CDB3130" w14:textId="7A73788D" w:rsidR="00F76E39" w:rsidRDefault="00F76E39"/>
        </w:tc>
      </w:tr>
      <w:tr w:rsidR="00F76E39" w14:paraId="36A52424" w14:textId="77777777">
        <w:tc>
          <w:tcPr>
            <w:tcW w:w="2689" w:type="dxa"/>
          </w:tcPr>
          <w:p w14:paraId="2855CA4A" w14:textId="77777777" w:rsidR="00F76E39" w:rsidRDefault="00F76E39">
            <w:r>
              <w:t xml:space="preserve">Start </w:t>
            </w:r>
          </w:p>
        </w:tc>
        <w:tc>
          <w:tcPr>
            <w:tcW w:w="6373" w:type="dxa"/>
          </w:tcPr>
          <w:p w14:paraId="7E3E49E0" w14:textId="68A696A7" w:rsidR="00F76E39" w:rsidRDefault="00A223D6">
            <w:r>
              <w:t>Februari</w:t>
            </w:r>
          </w:p>
        </w:tc>
      </w:tr>
      <w:tr w:rsidR="00F76E39" w14:paraId="41FB0157" w14:textId="77777777">
        <w:tc>
          <w:tcPr>
            <w:tcW w:w="2689" w:type="dxa"/>
          </w:tcPr>
          <w:p w14:paraId="78684607" w14:textId="77777777" w:rsidR="00F76E39" w:rsidRDefault="00F76E39">
            <w:r>
              <w:t xml:space="preserve">Locatie </w:t>
            </w:r>
          </w:p>
        </w:tc>
        <w:tc>
          <w:tcPr>
            <w:tcW w:w="6373" w:type="dxa"/>
          </w:tcPr>
          <w:p w14:paraId="53536949" w14:textId="77777777" w:rsidR="00F76E39" w:rsidRDefault="00F76E39">
            <w:r>
              <w:t>Amsterdam</w:t>
            </w:r>
          </w:p>
        </w:tc>
      </w:tr>
      <w:tr w:rsidR="00F76E39" w14:paraId="5B72F90F" w14:textId="77777777">
        <w:tc>
          <w:tcPr>
            <w:tcW w:w="2689" w:type="dxa"/>
          </w:tcPr>
          <w:p w14:paraId="556F4F0E" w14:textId="31658D29" w:rsidR="00F76E39" w:rsidRDefault="00A223D6">
            <w:r>
              <w:t>Kosten</w:t>
            </w:r>
          </w:p>
        </w:tc>
        <w:tc>
          <w:tcPr>
            <w:tcW w:w="6373" w:type="dxa"/>
          </w:tcPr>
          <w:p w14:paraId="2A38ADDE" w14:textId="6C2904A3" w:rsidR="00F76E39" w:rsidRDefault="00163B8F">
            <w:r>
              <w:t xml:space="preserve">€ </w:t>
            </w:r>
            <w:r w:rsidR="00A223D6">
              <w:t>5.600, -</w:t>
            </w:r>
          </w:p>
        </w:tc>
      </w:tr>
      <w:tr w:rsidR="00F76E39" w14:paraId="0E0F4D4E" w14:textId="77777777">
        <w:tc>
          <w:tcPr>
            <w:tcW w:w="2689" w:type="dxa"/>
          </w:tcPr>
          <w:p w14:paraId="64C9A55D" w14:textId="358CD082" w:rsidR="00F76E39" w:rsidRDefault="00A223D6">
            <w:r>
              <w:t>Vorm</w:t>
            </w:r>
          </w:p>
        </w:tc>
        <w:tc>
          <w:tcPr>
            <w:tcW w:w="6373" w:type="dxa"/>
          </w:tcPr>
          <w:p w14:paraId="26D9D6B9" w14:textId="5B479E6B" w:rsidR="00F76E39" w:rsidRDefault="00F76E39">
            <w:r>
              <w:t xml:space="preserve">Modulair </w:t>
            </w:r>
          </w:p>
        </w:tc>
      </w:tr>
      <w:tr w:rsidR="00F76E39" w14:paraId="4BC786C5" w14:textId="77777777">
        <w:tc>
          <w:tcPr>
            <w:tcW w:w="2689" w:type="dxa"/>
          </w:tcPr>
          <w:p w14:paraId="7C15517F" w14:textId="70E52D5E" w:rsidR="00F76E39" w:rsidRDefault="00A223D6">
            <w:r>
              <w:t>Ouderenzorg</w:t>
            </w:r>
          </w:p>
        </w:tc>
        <w:tc>
          <w:tcPr>
            <w:tcW w:w="6373" w:type="dxa"/>
          </w:tcPr>
          <w:p w14:paraId="58E45CC3" w14:textId="50357919" w:rsidR="00F76E39" w:rsidRDefault="00F76E39">
            <w:r>
              <w:t>Nee</w:t>
            </w:r>
          </w:p>
        </w:tc>
      </w:tr>
      <w:tr w:rsidR="00F76E39" w14:paraId="0AC5989C" w14:textId="77777777">
        <w:tc>
          <w:tcPr>
            <w:tcW w:w="2689" w:type="dxa"/>
          </w:tcPr>
          <w:p w14:paraId="408A1CEA" w14:textId="77777777" w:rsidR="00F76E39" w:rsidRDefault="00F76E39">
            <w:r>
              <w:t>Bijzonderheden</w:t>
            </w:r>
          </w:p>
        </w:tc>
        <w:tc>
          <w:tcPr>
            <w:tcW w:w="6373" w:type="dxa"/>
          </w:tcPr>
          <w:p w14:paraId="21A67AE6" w14:textId="02C99ACA" w:rsidR="00F76E39" w:rsidRDefault="00F76E39" w:rsidP="00F76E39">
            <w:pPr>
              <w:pStyle w:val="Lijstalinea"/>
            </w:pPr>
          </w:p>
        </w:tc>
      </w:tr>
    </w:tbl>
    <w:p w14:paraId="25FB2105" w14:textId="77777777" w:rsidR="00F76E39" w:rsidRDefault="00F76E39"/>
    <w:p w14:paraId="1AAB3863" w14:textId="77777777" w:rsidR="00E84FBF" w:rsidRDefault="00E84FBF"/>
    <w:p w14:paraId="506B0941" w14:textId="4C1263D7" w:rsidR="003469F7" w:rsidRPr="003D619F" w:rsidRDefault="00E84FBF" w:rsidP="003469F7">
      <w:pPr>
        <w:spacing w:after="375" w:line="288" w:lineRule="atLeast"/>
        <w:outlineLvl w:val="0"/>
        <w:rPr>
          <w:rFonts w:eastAsia="Times New Roman" w:cstheme="minorHAnsi"/>
          <w:b/>
          <w:bCs/>
          <w:kern w:val="36"/>
          <w:lang w:eastAsia="nl-NL"/>
        </w:rPr>
      </w:pPr>
      <w:r w:rsidRPr="003D619F">
        <w:rPr>
          <w:rFonts w:eastAsia="Times New Roman" w:cstheme="minorHAnsi"/>
          <w:b/>
          <w:bCs/>
          <w:kern w:val="36"/>
          <w:lang w:eastAsia="nl-NL"/>
        </w:rPr>
        <w:t xml:space="preserve">Opleidingsaanbod opleiding Praktijk Ondersteuner Huisarts </w:t>
      </w:r>
      <w:r>
        <w:rPr>
          <w:rFonts w:eastAsia="Times New Roman" w:cstheme="minorHAnsi"/>
          <w:b/>
          <w:bCs/>
          <w:kern w:val="36"/>
          <w:lang w:eastAsia="nl-NL"/>
        </w:rPr>
        <w:t xml:space="preserve">Ouderen </w:t>
      </w:r>
      <w:r w:rsidRPr="003D619F">
        <w:rPr>
          <w:rFonts w:eastAsia="Times New Roman" w:cstheme="minorHAnsi"/>
          <w:b/>
          <w:bCs/>
          <w:kern w:val="36"/>
          <w:lang w:eastAsia="nl-NL"/>
        </w:rPr>
        <w:t>(POH-</w:t>
      </w:r>
      <w:r>
        <w:rPr>
          <w:rFonts w:eastAsia="Times New Roman" w:cstheme="minorHAnsi"/>
          <w:b/>
          <w:bCs/>
          <w:kern w:val="36"/>
          <w:lang w:eastAsia="nl-NL"/>
        </w:rPr>
        <w:t>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469F7" w14:paraId="477471D4" w14:textId="77777777">
        <w:tc>
          <w:tcPr>
            <w:tcW w:w="2689" w:type="dxa"/>
          </w:tcPr>
          <w:p w14:paraId="354EE0A6" w14:textId="77777777" w:rsidR="003469F7" w:rsidRDefault="003469F7">
            <w:r>
              <w:t xml:space="preserve">Aanbieder </w:t>
            </w:r>
          </w:p>
        </w:tc>
        <w:tc>
          <w:tcPr>
            <w:tcW w:w="6373" w:type="dxa"/>
          </w:tcPr>
          <w:p w14:paraId="2E0D1892" w14:textId="110BA921" w:rsidR="003469F7" w:rsidRDefault="003469F7">
            <w:r>
              <w:t>Breederode</w:t>
            </w:r>
            <w:r w:rsidR="00163B8F">
              <w:t xml:space="preserve"> </w:t>
            </w:r>
          </w:p>
        </w:tc>
      </w:tr>
      <w:tr w:rsidR="00132CB9" w14:paraId="41CE88BF" w14:textId="77777777">
        <w:tc>
          <w:tcPr>
            <w:tcW w:w="2689" w:type="dxa"/>
          </w:tcPr>
          <w:p w14:paraId="3B3825AC" w14:textId="5BBAB680" w:rsidR="00132CB9" w:rsidRDefault="00707EE2">
            <w:r>
              <w:t>Module/leergang</w:t>
            </w:r>
          </w:p>
        </w:tc>
        <w:tc>
          <w:tcPr>
            <w:tcW w:w="6373" w:type="dxa"/>
          </w:tcPr>
          <w:p w14:paraId="740A14D8" w14:textId="5312A5A6" w:rsidR="00132CB9" w:rsidRDefault="00707EE2">
            <w:r>
              <w:t>Hoog complexe ouderenzorg</w:t>
            </w:r>
          </w:p>
        </w:tc>
      </w:tr>
      <w:tr w:rsidR="003469F7" w14:paraId="4279DF28" w14:textId="77777777">
        <w:tc>
          <w:tcPr>
            <w:tcW w:w="2689" w:type="dxa"/>
          </w:tcPr>
          <w:p w14:paraId="593FB538" w14:textId="77777777" w:rsidR="003469F7" w:rsidRDefault="003469F7">
            <w:r>
              <w:t xml:space="preserve">Duur </w:t>
            </w:r>
          </w:p>
        </w:tc>
        <w:tc>
          <w:tcPr>
            <w:tcW w:w="6373" w:type="dxa"/>
          </w:tcPr>
          <w:p w14:paraId="7C181210" w14:textId="1F84A187" w:rsidR="003469F7" w:rsidRDefault="00015C4D">
            <w:r>
              <w:t>3 maanden</w:t>
            </w:r>
          </w:p>
        </w:tc>
      </w:tr>
      <w:tr w:rsidR="003469F7" w14:paraId="5FD861D6" w14:textId="77777777">
        <w:tc>
          <w:tcPr>
            <w:tcW w:w="2689" w:type="dxa"/>
          </w:tcPr>
          <w:p w14:paraId="5872D85F" w14:textId="77777777" w:rsidR="003469F7" w:rsidRDefault="003469F7">
            <w:r>
              <w:t>Toelatingseisen</w:t>
            </w:r>
          </w:p>
        </w:tc>
        <w:tc>
          <w:tcPr>
            <w:tcW w:w="6373" w:type="dxa"/>
          </w:tcPr>
          <w:p w14:paraId="48E3A25B" w14:textId="79979AED" w:rsidR="003469F7" w:rsidRDefault="00DE6CE5">
            <w:r>
              <w:t xml:space="preserve">HBO-V </w:t>
            </w:r>
            <w:r w:rsidR="00707EE2">
              <w:t>Verpleegkundig</w:t>
            </w:r>
            <w:r>
              <w:t>e en POH-S (beide diplom</w:t>
            </w:r>
            <w:r w:rsidR="00B40BB4">
              <w:t xml:space="preserve">a </w:t>
            </w:r>
            <w:r>
              <w:t>behaald)</w:t>
            </w:r>
          </w:p>
        </w:tc>
      </w:tr>
      <w:tr w:rsidR="003469F7" w14:paraId="02625BB3" w14:textId="77777777">
        <w:tc>
          <w:tcPr>
            <w:tcW w:w="2689" w:type="dxa"/>
          </w:tcPr>
          <w:p w14:paraId="0B2E3459" w14:textId="77777777" w:rsidR="003469F7" w:rsidRDefault="003469F7">
            <w:r>
              <w:t>Waardering</w:t>
            </w:r>
          </w:p>
        </w:tc>
        <w:tc>
          <w:tcPr>
            <w:tcW w:w="6373" w:type="dxa"/>
          </w:tcPr>
          <w:p w14:paraId="069AF980" w14:textId="2583FB4C" w:rsidR="003469F7" w:rsidRDefault="003469F7">
            <w:r>
              <w:t xml:space="preserve">NLQF-niveau </w:t>
            </w:r>
            <w:r w:rsidR="00015C4D">
              <w:t>6</w:t>
            </w:r>
          </w:p>
        </w:tc>
      </w:tr>
      <w:tr w:rsidR="003469F7" w14:paraId="6DE21242" w14:textId="77777777">
        <w:tc>
          <w:tcPr>
            <w:tcW w:w="2689" w:type="dxa"/>
          </w:tcPr>
          <w:p w14:paraId="12649E59" w14:textId="77777777" w:rsidR="003469F7" w:rsidRDefault="003469F7">
            <w:r>
              <w:t xml:space="preserve">Lesdag </w:t>
            </w:r>
          </w:p>
        </w:tc>
        <w:tc>
          <w:tcPr>
            <w:tcW w:w="6373" w:type="dxa"/>
          </w:tcPr>
          <w:p w14:paraId="391B7847" w14:textId="771926D5" w:rsidR="003469F7" w:rsidRDefault="00DE6CE5">
            <w:r>
              <w:t>10 dagdelen</w:t>
            </w:r>
          </w:p>
        </w:tc>
      </w:tr>
      <w:tr w:rsidR="003469F7" w14:paraId="749CFE82" w14:textId="77777777">
        <w:tc>
          <w:tcPr>
            <w:tcW w:w="2689" w:type="dxa"/>
          </w:tcPr>
          <w:p w14:paraId="14E35F59" w14:textId="77777777" w:rsidR="003469F7" w:rsidRDefault="003469F7">
            <w:r>
              <w:t xml:space="preserve">Start </w:t>
            </w:r>
          </w:p>
        </w:tc>
        <w:tc>
          <w:tcPr>
            <w:tcW w:w="6373" w:type="dxa"/>
          </w:tcPr>
          <w:p w14:paraId="71CD8610" w14:textId="4682E693" w:rsidR="003469F7" w:rsidRDefault="00F535B3">
            <w:r>
              <w:t xml:space="preserve">Maart </w:t>
            </w:r>
          </w:p>
        </w:tc>
      </w:tr>
      <w:tr w:rsidR="003469F7" w14:paraId="51A2B55B" w14:textId="77777777">
        <w:tc>
          <w:tcPr>
            <w:tcW w:w="2689" w:type="dxa"/>
          </w:tcPr>
          <w:p w14:paraId="45DCB43E" w14:textId="77777777" w:rsidR="003469F7" w:rsidRDefault="003469F7">
            <w:r>
              <w:t xml:space="preserve">Locatie </w:t>
            </w:r>
          </w:p>
        </w:tc>
        <w:tc>
          <w:tcPr>
            <w:tcW w:w="6373" w:type="dxa"/>
          </w:tcPr>
          <w:p w14:paraId="3EFB8178" w14:textId="5E535EF0" w:rsidR="003469F7" w:rsidRDefault="00DE6CE5">
            <w:r>
              <w:t>Rotterdam</w:t>
            </w:r>
          </w:p>
        </w:tc>
      </w:tr>
      <w:tr w:rsidR="003469F7" w14:paraId="4FDEA7AD" w14:textId="77777777">
        <w:tc>
          <w:tcPr>
            <w:tcW w:w="2689" w:type="dxa"/>
          </w:tcPr>
          <w:p w14:paraId="6A1438F3" w14:textId="77777777" w:rsidR="003469F7" w:rsidRDefault="003469F7">
            <w:r>
              <w:t>Kosten</w:t>
            </w:r>
          </w:p>
        </w:tc>
        <w:tc>
          <w:tcPr>
            <w:tcW w:w="6373" w:type="dxa"/>
          </w:tcPr>
          <w:p w14:paraId="24D9BAC4" w14:textId="56FEAA7B" w:rsidR="003469F7" w:rsidRDefault="001717C1">
            <w:r>
              <w:t xml:space="preserve">€ </w:t>
            </w:r>
            <w:r w:rsidR="00333A31">
              <w:t>1695</w:t>
            </w:r>
            <w:r>
              <w:t>,-</w:t>
            </w:r>
          </w:p>
        </w:tc>
      </w:tr>
      <w:tr w:rsidR="003469F7" w14:paraId="3D84EB1C" w14:textId="77777777">
        <w:tc>
          <w:tcPr>
            <w:tcW w:w="2689" w:type="dxa"/>
          </w:tcPr>
          <w:p w14:paraId="2BD373B6" w14:textId="77777777" w:rsidR="003469F7" w:rsidRDefault="003469F7">
            <w:r>
              <w:t xml:space="preserve">Vorm </w:t>
            </w:r>
          </w:p>
        </w:tc>
        <w:tc>
          <w:tcPr>
            <w:tcW w:w="6373" w:type="dxa"/>
          </w:tcPr>
          <w:p w14:paraId="6A0ADB1E" w14:textId="4FAC19D8" w:rsidR="003469F7" w:rsidRDefault="0047372F">
            <w:r>
              <w:t xml:space="preserve">1 module, 10 </w:t>
            </w:r>
            <w:r w:rsidR="00823FDA">
              <w:t>bijeenkomsten</w:t>
            </w:r>
          </w:p>
        </w:tc>
      </w:tr>
      <w:tr w:rsidR="003469F7" w14:paraId="5002836A" w14:textId="77777777">
        <w:tc>
          <w:tcPr>
            <w:tcW w:w="2689" w:type="dxa"/>
          </w:tcPr>
          <w:p w14:paraId="2F3C6984" w14:textId="77777777" w:rsidR="003469F7" w:rsidRDefault="003469F7">
            <w:r>
              <w:t xml:space="preserve">Ouderenzorg </w:t>
            </w:r>
          </w:p>
        </w:tc>
        <w:tc>
          <w:tcPr>
            <w:tcW w:w="6373" w:type="dxa"/>
          </w:tcPr>
          <w:p w14:paraId="3BA8A659" w14:textId="7559AE3A" w:rsidR="003469F7" w:rsidRDefault="00DE6CE5">
            <w:r>
              <w:t>Hoog complexe ouderenzorg</w:t>
            </w:r>
          </w:p>
        </w:tc>
      </w:tr>
      <w:tr w:rsidR="003469F7" w:rsidRPr="00AF5C51" w14:paraId="471DA55B" w14:textId="77777777">
        <w:tc>
          <w:tcPr>
            <w:tcW w:w="2689" w:type="dxa"/>
          </w:tcPr>
          <w:p w14:paraId="0B78669B" w14:textId="77777777" w:rsidR="003469F7" w:rsidRDefault="003469F7">
            <w:r>
              <w:t>Bijzonderheden</w:t>
            </w:r>
          </w:p>
        </w:tc>
        <w:tc>
          <w:tcPr>
            <w:tcW w:w="6373" w:type="dxa"/>
          </w:tcPr>
          <w:p w14:paraId="7E315F30" w14:textId="47D2BD0D" w:rsidR="003469F7" w:rsidRPr="00AF5C51" w:rsidRDefault="003469F7" w:rsidP="003469F7">
            <w:pPr>
              <w:pStyle w:val="Lijstalinea"/>
            </w:pPr>
          </w:p>
        </w:tc>
      </w:tr>
    </w:tbl>
    <w:p w14:paraId="2B1EBF04" w14:textId="77777777" w:rsidR="00E84FBF" w:rsidRDefault="00E84F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23FDA" w14:paraId="0A8B574C" w14:textId="77777777">
        <w:tc>
          <w:tcPr>
            <w:tcW w:w="2689" w:type="dxa"/>
          </w:tcPr>
          <w:p w14:paraId="61B2E893" w14:textId="77777777" w:rsidR="00823FDA" w:rsidRDefault="00823FDA">
            <w:r>
              <w:t xml:space="preserve">Aanbieder </w:t>
            </w:r>
          </w:p>
        </w:tc>
        <w:tc>
          <w:tcPr>
            <w:tcW w:w="6373" w:type="dxa"/>
          </w:tcPr>
          <w:p w14:paraId="27914185" w14:textId="0A832DB0" w:rsidR="00823FDA" w:rsidRDefault="00823FDA">
            <w:proofErr w:type="spellStart"/>
            <w:r>
              <w:t>InHolland</w:t>
            </w:r>
            <w:proofErr w:type="spellEnd"/>
          </w:p>
        </w:tc>
      </w:tr>
      <w:tr w:rsidR="00823FDA" w14:paraId="4FBF7FDE" w14:textId="77777777">
        <w:tc>
          <w:tcPr>
            <w:tcW w:w="2689" w:type="dxa"/>
          </w:tcPr>
          <w:p w14:paraId="1EA0B921" w14:textId="77777777" w:rsidR="00823FDA" w:rsidRDefault="00823FDA">
            <w:r>
              <w:t>Module/leergang</w:t>
            </w:r>
          </w:p>
        </w:tc>
        <w:tc>
          <w:tcPr>
            <w:tcW w:w="6373" w:type="dxa"/>
          </w:tcPr>
          <w:p w14:paraId="16EAFB83" w14:textId="5E930D27" w:rsidR="00823FDA" w:rsidRDefault="00A223D6">
            <w:r>
              <w:t>POH-ouderen</w:t>
            </w:r>
          </w:p>
        </w:tc>
      </w:tr>
      <w:tr w:rsidR="00823FDA" w14:paraId="71698C93" w14:textId="77777777">
        <w:tc>
          <w:tcPr>
            <w:tcW w:w="2689" w:type="dxa"/>
          </w:tcPr>
          <w:p w14:paraId="00995918" w14:textId="77777777" w:rsidR="00823FDA" w:rsidRDefault="00823FDA">
            <w:r>
              <w:t xml:space="preserve">Duur </w:t>
            </w:r>
          </w:p>
        </w:tc>
        <w:tc>
          <w:tcPr>
            <w:tcW w:w="6373" w:type="dxa"/>
          </w:tcPr>
          <w:p w14:paraId="15FBA159" w14:textId="29297105" w:rsidR="00823FDA" w:rsidRDefault="007B46D0">
            <w:r>
              <w:t>4</w:t>
            </w:r>
            <w:r w:rsidR="00823FDA">
              <w:t xml:space="preserve"> maanden</w:t>
            </w:r>
            <w:r w:rsidR="00E976ED">
              <w:t>, 8 bijeenkomsten</w:t>
            </w:r>
          </w:p>
        </w:tc>
      </w:tr>
      <w:tr w:rsidR="00823FDA" w14:paraId="6C5C835A" w14:textId="77777777">
        <w:tc>
          <w:tcPr>
            <w:tcW w:w="2689" w:type="dxa"/>
          </w:tcPr>
          <w:p w14:paraId="7942E669" w14:textId="77777777" w:rsidR="00823FDA" w:rsidRDefault="00823FDA">
            <w:r>
              <w:t>Toelatingseisen</w:t>
            </w:r>
          </w:p>
        </w:tc>
        <w:tc>
          <w:tcPr>
            <w:tcW w:w="6373" w:type="dxa"/>
          </w:tcPr>
          <w:p w14:paraId="168E4E3F" w14:textId="64DE3F3E" w:rsidR="00823FDA" w:rsidRDefault="00823FDA">
            <w:r>
              <w:t>HBO-V Verpleegkundige e</w:t>
            </w:r>
            <w:r w:rsidR="00AA7D0A">
              <w:t xml:space="preserve">n/of </w:t>
            </w:r>
            <w:r>
              <w:t xml:space="preserve">POH-S </w:t>
            </w:r>
          </w:p>
        </w:tc>
      </w:tr>
      <w:tr w:rsidR="00823FDA" w14:paraId="76069F7D" w14:textId="77777777">
        <w:tc>
          <w:tcPr>
            <w:tcW w:w="2689" w:type="dxa"/>
          </w:tcPr>
          <w:p w14:paraId="342803F0" w14:textId="77777777" w:rsidR="00823FDA" w:rsidRDefault="00823FDA">
            <w:r>
              <w:t>Waardering</w:t>
            </w:r>
          </w:p>
        </w:tc>
        <w:tc>
          <w:tcPr>
            <w:tcW w:w="6373" w:type="dxa"/>
          </w:tcPr>
          <w:p w14:paraId="7E2BEBEB" w14:textId="77777777" w:rsidR="00823FDA" w:rsidRDefault="00823FDA">
            <w:r>
              <w:t>NLQF-niveau 6</w:t>
            </w:r>
          </w:p>
        </w:tc>
      </w:tr>
      <w:tr w:rsidR="00823FDA" w14:paraId="2E230054" w14:textId="77777777">
        <w:tc>
          <w:tcPr>
            <w:tcW w:w="2689" w:type="dxa"/>
          </w:tcPr>
          <w:p w14:paraId="772167D5" w14:textId="77777777" w:rsidR="00823FDA" w:rsidRDefault="00823FDA">
            <w:r>
              <w:t xml:space="preserve">Lesdag </w:t>
            </w:r>
          </w:p>
        </w:tc>
        <w:tc>
          <w:tcPr>
            <w:tcW w:w="6373" w:type="dxa"/>
          </w:tcPr>
          <w:p w14:paraId="57994619" w14:textId="40FE6C81" w:rsidR="00823FDA" w:rsidRDefault="00823FDA"/>
        </w:tc>
      </w:tr>
      <w:tr w:rsidR="00823FDA" w14:paraId="3C8D2C5E" w14:textId="77777777">
        <w:tc>
          <w:tcPr>
            <w:tcW w:w="2689" w:type="dxa"/>
          </w:tcPr>
          <w:p w14:paraId="0FD068CA" w14:textId="77777777" w:rsidR="00823FDA" w:rsidRDefault="00823FDA">
            <w:r>
              <w:t xml:space="preserve">Start </w:t>
            </w:r>
          </w:p>
        </w:tc>
        <w:tc>
          <w:tcPr>
            <w:tcW w:w="6373" w:type="dxa"/>
          </w:tcPr>
          <w:p w14:paraId="4950D1CB" w14:textId="3F123DB7" w:rsidR="00823FDA" w:rsidRDefault="00A223D6">
            <w:r>
              <w:t>Januari</w:t>
            </w:r>
            <w:r w:rsidR="00AA7D0A">
              <w:t xml:space="preserve"> </w:t>
            </w:r>
          </w:p>
        </w:tc>
      </w:tr>
      <w:tr w:rsidR="00823FDA" w14:paraId="7C5867B2" w14:textId="77777777">
        <w:tc>
          <w:tcPr>
            <w:tcW w:w="2689" w:type="dxa"/>
          </w:tcPr>
          <w:p w14:paraId="0EEBE0E7" w14:textId="77777777" w:rsidR="00823FDA" w:rsidRDefault="00823FDA">
            <w:r>
              <w:t xml:space="preserve">Locatie </w:t>
            </w:r>
          </w:p>
        </w:tc>
        <w:tc>
          <w:tcPr>
            <w:tcW w:w="6373" w:type="dxa"/>
          </w:tcPr>
          <w:p w14:paraId="0A1FADBA" w14:textId="311ED2F5" w:rsidR="00823FDA" w:rsidRDefault="00AA7D0A">
            <w:r>
              <w:t>Amsterdam</w:t>
            </w:r>
          </w:p>
        </w:tc>
      </w:tr>
      <w:tr w:rsidR="00823FDA" w14:paraId="36EA8C13" w14:textId="77777777">
        <w:tc>
          <w:tcPr>
            <w:tcW w:w="2689" w:type="dxa"/>
          </w:tcPr>
          <w:p w14:paraId="668F2188" w14:textId="77777777" w:rsidR="00823FDA" w:rsidRDefault="00823FDA">
            <w:r>
              <w:t>Kosten</w:t>
            </w:r>
          </w:p>
        </w:tc>
        <w:tc>
          <w:tcPr>
            <w:tcW w:w="6373" w:type="dxa"/>
          </w:tcPr>
          <w:p w14:paraId="1C0640A4" w14:textId="2D75D532" w:rsidR="00823FDA" w:rsidRDefault="00E641E0">
            <w:r>
              <w:t xml:space="preserve">€ </w:t>
            </w:r>
            <w:r w:rsidR="00AA7D0A">
              <w:t>1860</w:t>
            </w:r>
            <w:r>
              <w:t xml:space="preserve">,- </w:t>
            </w:r>
          </w:p>
        </w:tc>
      </w:tr>
      <w:tr w:rsidR="00823FDA" w14:paraId="77C7CC75" w14:textId="77777777">
        <w:tc>
          <w:tcPr>
            <w:tcW w:w="2689" w:type="dxa"/>
          </w:tcPr>
          <w:p w14:paraId="5F0C8D17" w14:textId="77777777" w:rsidR="00823FDA" w:rsidRDefault="00823FDA">
            <w:r>
              <w:t xml:space="preserve">Vorm </w:t>
            </w:r>
          </w:p>
        </w:tc>
        <w:tc>
          <w:tcPr>
            <w:tcW w:w="6373" w:type="dxa"/>
          </w:tcPr>
          <w:p w14:paraId="7F8DA389" w14:textId="731191B6" w:rsidR="00823FDA" w:rsidRDefault="00AA7D0A">
            <w:r>
              <w:t>Leergang, 8 bijeenkomsten</w:t>
            </w:r>
          </w:p>
        </w:tc>
      </w:tr>
      <w:tr w:rsidR="00823FDA" w14:paraId="0D732CBA" w14:textId="77777777">
        <w:tc>
          <w:tcPr>
            <w:tcW w:w="2689" w:type="dxa"/>
          </w:tcPr>
          <w:p w14:paraId="46FB90ED" w14:textId="77777777" w:rsidR="00823FDA" w:rsidRDefault="00823FDA">
            <w:r>
              <w:t xml:space="preserve">Ouderenzorg </w:t>
            </w:r>
          </w:p>
        </w:tc>
        <w:tc>
          <w:tcPr>
            <w:tcW w:w="6373" w:type="dxa"/>
          </w:tcPr>
          <w:p w14:paraId="3BF3A7A5" w14:textId="7093A450" w:rsidR="00823FDA" w:rsidRDefault="00A223D6">
            <w:r>
              <w:t>Ouderenzorg</w:t>
            </w:r>
          </w:p>
        </w:tc>
      </w:tr>
      <w:tr w:rsidR="00823FDA" w:rsidRPr="00AF5C51" w14:paraId="267A34A4" w14:textId="77777777">
        <w:tc>
          <w:tcPr>
            <w:tcW w:w="2689" w:type="dxa"/>
          </w:tcPr>
          <w:p w14:paraId="16878F80" w14:textId="77777777" w:rsidR="00823FDA" w:rsidRDefault="00823FDA">
            <w:r>
              <w:t>Bijzonderheden</w:t>
            </w:r>
          </w:p>
        </w:tc>
        <w:tc>
          <w:tcPr>
            <w:tcW w:w="6373" w:type="dxa"/>
          </w:tcPr>
          <w:p w14:paraId="6998D041" w14:textId="77777777" w:rsidR="00823FDA" w:rsidRPr="00AF5C51" w:rsidRDefault="00823FDA">
            <w:pPr>
              <w:pStyle w:val="Lijstalinea"/>
            </w:pPr>
          </w:p>
        </w:tc>
      </w:tr>
    </w:tbl>
    <w:p w14:paraId="58D0EA21" w14:textId="77777777" w:rsidR="00823FDA" w:rsidRDefault="00823FDA"/>
    <w:p w14:paraId="2BE4FE6C" w14:textId="77777777" w:rsidR="00CC0989" w:rsidRDefault="00CC0989" w:rsidP="00CC0989"/>
    <w:p w14:paraId="2B709FFC" w14:textId="7AA80A31" w:rsidR="00EA50C1" w:rsidRPr="00935C56" w:rsidRDefault="00A313AA" w:rsidP="00ED13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35C56">
        <w:rPr>
          <w:rFonts w:asciiTheme="minorHAnsi" w:hAnsiTheme="minorHAnsi" w:cstheme="minorHAnsi"/>
          <w:sz w:val="22"/>
          <w:szCs w:val="22"/>
        </w:rPr>
        <w:t>(</w:t>
      </w:r>
      <w:r w:rsidR="00774F90" w:rsidRPr="00935C56">
        <w:rPr>
          <w:rFonts w:asciiTheme="minorHAnsi" w:hAnsiTheme="minorHAnsi" w:cstheme="minorHAnsi"/>
          <w:sz w:val="22"/>
          <w:szCs w:val="22"/>
        </w:rPr>
        <w:t>*) Breederode</w:t>
      </w:r>
      <w:r w:rsidR="00163B8F" w:rsidRPr="00935C5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63B8F" w:rsidRPr="00935C56">
        <w:rPr>
          <w:rFonts w:asciiTheme="minorHAnsi" w:hAnsiTheme="minorHAnsi" w:cstheme="minorHAnsi"/>
          <w:sz w:val="22"/>
          <w:szCs w:val="22"/>
        </w:rPr>
        <w:t>InHolland</w:t>
      </w:r>
      <w:proofErr w:type="spellEnd"/>
      <w:r w:rsidR="00163B8F" w:rsidRPr="00935C56">
        <w:rPr>
          <w:rFonts w:asciiTheme="minorHAnsi" w:hAnsiTheme="minorHAnsi" w:cstheme="minorHAnsi"/>
          <w:sz w:val="22"/>
          <w:szCs w:val="22"/>
        </w:rPr>
        <w:t xml:space="preserve"> én </w:t>
      </w:r>
      <w:proofErr w:type="spellStart"/>
      <w:r w:rsidR="00163B8F" w:rsidRPr="00935C56">
        <w:rPr>
          <w:rFonts w:asciiTheme="minorHAnsi" w:hAnsiTheme="minorHAnsi" w:cstheme="minorHAnsi"/>
          <w:sz w:val="22"/>
          <w:szCs w:val="22"/>
        </w:rPr>
        <w:t>Avans</w:t>
      </w:r>
      <w:proofErr w:type="spellEnd"/>
      <w:r w:rsidR="00774F90" w:rsidRPr="00935C56">
        <w:rPr>
          <w:rFonts w:asciiTheme="minorHAnsi" w:hAnsiTheme="minorHAnsi" w:cstheme="minorHAnsi"/>
          <w:sz w:val="22"/>
          <w:szCs w:val="22"/>
        </w:rPr>
        <w:t>+ bieden</w:t>
      </w:r>
      <w:r w:rsidR="00CC0989" w:rsidRPr="00935C56">
        <w:rPr>
          <w:rFonts w:asciiTheme="minorHAnsi" w:hAnsiTheme="minorHAnsi" w:cstheme="minorHAnsi"/>
          <w:sz w:val="22"/>
          <w:szCs w:val="22"/>
        </w:rPr>
        <w:t xml:space="preserve"> </w:t>
      </w:r>
      <w:r w:rsidR="00163B8F" w:rsidRPr="00935C56">
        <w:rPr>
          <w:rFonts w:asciiTheme="minorHAnsi" w:hAnsiTheme="minorHAnsi" w:cstheme="minorHAnsi"/>
          <w:sz w:val="22"/>
          <w:szCs w:val="22"/>
        </w:rPr>
        <w:t xml:space="preserve">een voortraject van een jaar voor </w:t>
      </w:r>
      <w:r w:rsidR="00CC0989" w:rsidRPr="00935C56">
        <w:rPr>
          <w:rFonts w:asciiTheme="minorHAnsi" w:hAnsiTheme="minorHAnsi" w:cstheme="minorHAnsi"/>
          <w:sz w:val="22"/>
          <w:szCs w:val="22"/>
        </w:rPr>
        <w:t>Doktersassistent of Verpleegkundige op niveau 4</w:t>
      </w:r>
      <w:r w:rsidR="00163B8F" w:rsidRPr="00935C56">
        <w:rPr>
          <w:rFonts w:asciiTheme="minorHAnsi" w:hAnsiTheme="minorHAnsi" w:cstheme="minorHAnsi"/>
          <w:sz w:val="22"/>
          <w:szCs w:val="22"/>
        </w:rPr>
        <w:t>.</w:t>
      </w:r>
      <w:r w:rsidR="008D35A1" w:rsidRPr="00935C56">
        <w:rPr>
          <w:rFonts w:asciiTheme="minorHAnsi" w:hAnsiTheme="minorHAnsi" w:cstheme="minorHAnsi"/>
          <w:sz w:val="22"/>
          <w:szCs w:val="22"/>
        </w:rPr>
        <w:t xml:space="preserve"> </w:t>
      </w:r>
      <w:r w:rsidR="00EA50C1" w:rsidRPr="00935C56">
        <w:rPr>
          <w:rFonts w:asciiTheme="minorHAnsi" w:hAnsiTheme="minorHAnsi" w:cstheme="minorHAnsi"/>
          <w:sz w:val="22"/>
          <w:szCs w:val="22"/>
        </w:rPr>
        <w:t xml:space="preserve">In alle gevallen geldt echter: </w:t>
      </w:r>
      <w:r w:rsidR="00ED13EB" w:rsidRPr="00935C56">
        <w:rPr>
          <w:rFonts w:asciiTheme="minorHAnsi" w:hAnsiTheme="minorHAnsi" w:cstheme="minorHAnsi"/>
          <w:sz w:val="22"/>
          <w:szCs w:val="22"/>
        </w:rPr>
        <w:t xml:space="preserve">Zorg en Zekerheid </w:t>
      </w:r>
      <w:r w:rsidR="00774F90" w:rsidRPr="00935C56">
        <w:rPr>
          <w:rFonts w:asciiTheme="minorHAnsi" w:hAnsiTheme="minorHAnsi" w:cstheme="minorHAnsi"/>
          <w:sz w:val="22"/>
          <w:szCs w:val="22"/>
        </w:rPr>
        <w:t>(zie</w:t>
      </w:r>
      <w:r w:rsidR="00ED13EB" w:rsidRPr="00935C56">
        <w:rPr>
          <w:rFonts w:asciiTheme="minorHAnsi" w:hAnsiTheme="minorHAnsi" w:cstheme="minorHAnsi"/>
          <w:sz w:val="22"/>
          <w:szCs w:val="22"/>
        </w:rPr>
        <w:t xml:space="preserve"> </w:t>
      </w:r>
      <w:r w:rsidR="00EA50C1" w:rsidRPr="00935C56">
        <w:rPr>
          <w:rFonts w:asciiTheme="minorHAnsi" w:hAnsiTheme="minorHAnsi" w:cstheme="minorHAnsi"/>
          <w:sz w:val="22"/>
          <w:szCs w:val="22"/>
        </w:rPr>
        <w:t>voorwaarden POH-S 2023-2025</w:t>
      </w:r>
      <w:r w:rsidR="00ED13EB" w:rsidRPr="00935C56">
        <w:rPr>
          <w:rFonts w:asciiTheme="minorHAnsi" w:hAnsiTheme="minorHAnsi" w:cstheme="minorHAnsi"/>
          <w:sz w:val="22"/>
          <w:szCs w:val="22"/>
        </w:rPr>
        <w:t>,</w:t>
      </w:r>
      <w:r w:rsidR="00EA50C1" w:rsidRPr="00935C56">
        <w:rPr>
          <w:rFonts w:asciiTheme="minorHAnsi" w:hAnsiTheme="minorHAnsi" w:cstheme="minorHAnsi"/>
          <w:sz w:val="22"/>
          <w:szCs w:val="22"/>
        </w:rPr>
        <w:t xml:space="preserve"> artikel </w:t>
      </w:r>
      <w:r w:rsidR="00774F90" w:rsidRPr="00935C56">
        <w:rPr>
          <w:rFonts w:asciiTheme="minorHAnsi" w:hAnsiTheme="minorHAnsi" w:cstheme="minorHAnsi"/>
          <w:sz w:val="22"/>
          <w:szCs w:val="22"/>
        </w:rPr>
        <w:t>4.4)</w:t>
      </w:r>
      <w:r w:rsidR="00ED13EB" w:rsidRPr="00935C56">
        <w:rPr>
          <w:rFonts w:asciiTheme="minorHAnsi" w:hAnsiTheme="minorHAnsi" w:cstheme="minorHAnsi"/>
          <w:sz w:val="22"/>
          <w:szCs w:val="22"/>
        </w:rPr>
        <w:t xml:space="preserve"> </w:t>
      </w:r>
      <w:r w:rsidR="00EA50C1" w:rsidRPr="00935C56">
        <w:rPr>
          <w:rFonts w:asciiTheme="minorHAnsi" w:hAnsiTheme="minorHAnsi" w:cstheme="minorHAnsi"/>
          <w:sz w:val="22"/>
          <w:szCs w:val="22"/>
        </w:rPr>
        <w:t xml:space="preserve">voorziet uitsluitend in financiering </w:t>
      </w:r>
      <w:r w:rsidR="00ED13EB" w:rsidRPr="00935C56">
        <w:rPr>
          <w:rFonts w:asciiTheme="minorHAnsi" w:hAnsiTheme="minorHAnsi" w:cstheme="minorHAnsi"/>
          <w:sz w:val="22"/>
          <w:szCs w:val="22"/>
        </w:rPr>
        <w:t xml:space="preserve">van een </w:t>
      </w:r>
      <w:r w:rsidR="00EA50C1" w:rsidRPr="00935C56">
        <w:rPr>
          <w:rFonts w:asciiTheme="minorHAnsi" w:hAnsiTheme="minorHAnsi" w:cstheme="minorHAnsi"/>
          <w:sz w:val="22"/>
          <w:szCs w:val="22"/>
        </w:rPr>
        <w:t>verkorte opleiding</w:t>
      </w:r>
      <w:r w:rsidR="00935C56" w:rsidRPr="00935C56">
        <w:rPr>
          <w:rFonts w:asciiTheme="minorHAnsi" w:hAnsiTheme="minorHAnsi" w:cstheme="minorHAnsi"/>
          <w:sz w:val="22"/>
          <w:szCs w:val="22"/>
        </w:rPr>
        <w:t>, max 1 jaar.</w:t>
      </w:r>
    </w:p>
    <w:p w14:paraId="603EE9E4" w14:textId="1AB651A1" w:rsidR="005B1169" w:rsidRPr="00E641E0" w:rsidRDefault="005B1169" w:rsidP="00A313AA">
      <w:pPr>
        <w:rPr>
          <w:rFonts w:cstheme="minorHAnsi"/>
        </w:rPr>
      </w:pPr>
    </w:p>
    <w:sectPr w:rsidR="005B1169" w:rsidRPr="00E6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173DB"/>
    <w:multiLevelType w:val="hybridMultilevel"/>
    <w:tmpl w:val="8F66D600"/>
    <w:lvl w:ilvl="0" w:tplc="2CCE56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60A93"/>
    <w:multiLevelType w:val="hybridMultilevel"/>
    <w:tmpl w:val="A140B7BA"/>
    <w:lvl w:ilvl="0" w:tplc="1696C7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D3672"/>
    <w:multiLevelType w:val="hybridMultilevel"/>
    <w:tmpl w:val="6E646678"/>
    <w:lvl w:ilvl="0" w:tplc="521EDB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5487">
    <w:abstractNumId w:val="1"/>
  </w:num>
  <w:num w:numId="2" w16cid:durableId="1331910085">
    <w:abstractNumId w:val="2"/>
  </w:num>
  <w:num w:numId="3" w16cid:durableId="20636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51"/>
    <w:rsid w:val="00015C4D"/>
    <w:rsid w:val="0007754C"/>
    <w:rsid w:val="00096969"/>
    <w:rsid w:val="00121DEF"/>
    <w:rsid w:val="00132CB9"/>
    <w:rsid w:val="00163B8F"/>
    <w:rsid w:val="001717C1"/>
    <w:rsid w:val="001A7D0C"/>
    <w:rsid w:val="001F3408"/>
    <w:rsid w:val="00222BEB"/>
    <w:rsid w:val="00280C11"/>
    <w:rsid w:val="00286256"/>
    <w:rsid w:val="0030767B"/>
    <w:rsid w:val="00333A31"/>
    <w:rsid w:val="003432BD"/>
    <w:rsid w:val="003469F7"/>
    <w:rsid w:val="00380EA2"/>
    <w:rsid w:val="003F2C82"/>
    <w:rsid w:val="00420DC3"/>
    <w:rsid w:val="00437606"/>
    <w:rsid w:val="0045328A"/>
    <w:rsid w:val="0047372F"/>
    <w:rsid w:val="0051021E"/>
    <w:rsid w:val="005B0F7B"/>
    <w:rsid w:val="005B1169"/>
    <w:rsid w:val="006445CE"/>
    <w:rsid w:val="0066468F"/>
    <w:rsid w:val="00707EE2"/>
    <w:rsid w:val="00774F90"/>
    <w:rsid w:val="007B46D0"/>
    <w:rsid w:val="007F65EF"/>
    <w:rsid w:val="008152ED"/>
    <w:rsid w:val="00823FDA"/>
    <w:rsid w:val="00825E17"/>
    <w:rsid w:val="00843A8B"/>
    <w:rsid w:val="008D35A1"/>
    <w:rsid w:val="00935C56"/>
    <w:rsid w:val="00993B33"/>
    <w:rsid w:val="009D2AE7"/>
    <w:rsid w:val="009E7455"/>
    <w:rsid w:val="00A0650C"/>
    <w:rsid w:val="00A147D4"/>
    <w:rsid w:val="00A223D6"/>
    <w:rsid w:val="00A313AA"/>
    <w:rsid w:val="00A35F85"/>
    <w:rsid w:val="00A874AE"/>
    <w:rsid w:val="00AA7D0A"/>
    <w:rsid w:val="00AF5C51"/>
    <w:rsid w:val="00B020E5"/>
    <w:rsid w:val="00B40BB4"/>
    <w:rsid w:val="00B419EA"/>
    <w:rsid w:val="00B46C52"/>
    <w:rsid w:val="00BD4E51"/>
    <w:rsid w:val="00C15665"/>
    <w:rsid w:val="00C6369D"/>
    <w:rsid w:val="00C82E17"/>
    <w:rsid w:val="00CC0989"/>
    <w:rsid w:val="00CD4C57"/>
    <w:rsid w:val="00CF536E"/>
    <w:rsid w:val="00D164F9"/>
    <w:rsid w:val="00DE6CE5"/>
    <w:rsid w:val="00E01433"/>
    <w:rsid w:val="00E641E0"/>
    <w:rsid w:val="00E84FBF"/>
    <w:rsid w:val="00E86494"/>
    <w:rsid w:val="00E976ED"/>
    <w:rsid w:val="00EA50C1"/>
    <w:rsid w:val="00EA7E49"/>
    <w:rsid w:val="00ED13EB"/>
    <w:rsid w:val="00F535B3"/>
    <w:rsid w:val="00F55E2C"/>
    <w:rsid w:val="00F76E39"/>
    <w:rsid w:val="00FC7FEF"/>
    <w:rsid w:val="00FF0508"/>
    <w:rsid w:val="21768040"/>
    <w:rsid w:val="371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EFB"/>
  <w15:chartTrackingRefBased/>
  <w15:docId w15:val="{D06EB826-3449-43DA-83FA-18CC3FA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C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5C51"/>
    <w:pPr>
      <w:ind w:left="720"/>
      <w:contextualSpacing/>
    </w:pPr>
  </w:style>
  <w:style w:type="paragraph" w:customStyle="1" w:styleId="Default">
    <w:name w:val="Default"/>
    <w:rsid w:val="00A31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3BD360750554D8CCEA467BDF0268D" ma:contentTypeVersion="9" ma:contentTypeDescription="Een nieuw document maken." ma:contentTypeScope="" ma:versionID="3e61624170fc0a1cbcaac5ea647ea0a7">
  <xsd:schema xmlns:xsd="http://www.w3.org/2001/XMLSchema" xmlns:xs="http://www.w3.org/2001/XMLSchema" xmlns:p="http://schemas.microsoft.com/office/2006/metadata/properties" xmlns:ns2="a2d2940e-1233-4a17-b628-545aef64d46e" xmlns:ns3="c9589754-6293-4d75-8dd5-2a9f71e574b5" targetNamespace="http://schemas.microsoft.com/office/2006/metadata/properties" ma:root="true" ma:fieldsID="af80b18293d535c2e52ea89526ce6490" ns2:_="" ns3:_="">
    <xsd:import namespace="a2d2940e-1233-4a17-b628-545aef64d46e"/>
    <xsd:import namespace="c9589754-6293-4d75-8dd5-2a9f71e57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940e-1233-4a17-b628-545aef64d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9754-6293-4d75-8dd5-2a9f71e57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C7599-4E17-4471-B356-1780D19A9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5C292-2B09-4C92-8F2D-18578A5E8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DCD43-C90A-49CC-B304-4FA79E50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2940e-1233-4a17-b628-545aef64d46e"/>
    <ds:schemaRef ds:uri="c9589754-6293-4d75-8dd5-2a9f71e57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Loots</dc:creator>
  <cp:keywords/>
  <dc:description/>
  <cp:lastModifiedBy>Maartje Jansen</cp:lastModifiedBy>
  <cp:revision>62</cp:revision>
  <dcterms:created xsi:type="dcterms:W3CDTF">2023-06-22T21:25:00Z</dcterms:created>
  <dcterms:modified xsi:type="dcterms:W3CDTF">2023-12-21T14:26:00Z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0x010100C993BD360750554D8CCEA467BDF0268D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